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0" w:rsidRDefault="00F160EA" w:rsidP="00D870A0">
      <w:pPr>
        <w:rPr>
          <w:u w:val="single"/>
        </w:rPr>
      </w:pPr>
      <w:r w:rsidRPr="00D870A0">
        <w:rPr>
          <w:b/>
          <w:u w:val="single"/>
        </w:rPr>
        <w:t>(1919-23)</w:t>
      </w:r>
      <w:r w:rsidR="00D870A0">
        <w:t xml:space="preserve">: </w:t>
      </w:r>
      <w:r w:rsidR="00D870A0" w:rsidRPr="00F160EA">
        <w:rPr>
          <w:u w:val="single"/>
        </w:rPr>
        <w:t>İkrar</w:t>
      </w:r>
    </w:p>
    <w:p w:rsidR="00F160EA" w:rsidRPr="00F160EA" w:rsidRDefault="00F160EA" w:rsidP="00F160EA">
      <w:pPr>
        <w:pStyle w:val="ListParagraph"/>
        <w:numPr>
          <w:ilvl w:val="0"/>
          <w:numId w:val="4"/>
        </w:numPr>
      </w:pPr>
      <w:r>
        <w:t xml:space="preserve">Osmanlı </w:t>
      </w:r>
      <w:r>
        <w:sym w:font="Wingdings" w:char="F0E0"/>
      </w:r>
      <w:r>
        <w:t xml:space="preserve"> Türkiyeli (Türkiye ordusu, Türkiye halkı, Türkiye milleti…)</w:t>
      </w:r>
    </w:p>
    <w:p w:rsidR="000D603D" w:rsidRPr="000D603D" w:rsidRDefault="000D603D" w:rsidP="00070BB3">
      <w:pPr>
        <w:numPr>
          <w:ilvl w:val="0"/>
          <w:numId w:val="1"/>
        </w:numPr>
      </w:pPr>
      <w:r w:rsidRPr="000D603D">
        <w:rPr>
          <w:u w:val="single"/>
        </w:rPr>
        <w:t>22</w:t>
      </w:r>
      <w:r w:rsidR="00DB2FB8">
        <w:rPr>
          <w:u w:val="single"/>
        </w:rPr>
        <w:t xml:space="preserve"> Ekim </w:t>
      </w:r>
      <w:r w:rsidRPr="000D603D">
        <w:rPr>
          <w:u w:val="single"/>
        </w:rPr>
        <w:t>1919 - Osmanlı Hükümetiyle yapılan Amasya Protokolü no.2</w:t>
      </w:r>
      <w:r w:rsidRPr="000D603D">
        <w:t xml:space="preserve">: </w:t>
      </w:r>
      <w:r w:rsidRPr="000D603D">
        <w:rPr>
          <w:i/>
          <w:iCs/>
        </w:rPr>
        <w:t xml:space="preserve">"… Kürtlerin gelişme serbestisini sağlayacak şekilde </w:t>
      </w:r>
      <w:r w:rsidRPr="000D603D">
        <w:rPr>
          <w:b/>
          <w:bCs/>
          <w:i/>
          <w:iCs/>
        </w:rPr>
        <w:t xml:space="preserve">ırksal ve toplumsal haklar </w:t>
      </w:r>
      <w:r w:rsidRPr="000D603D">
        <w:rPr>
          <w:i/>
          <w:iCs/>
        </w:rPr>
        <w:t xml:space="preserve">bakımından desteklenmelerine, daha iyi duruma getirilmelerine izin verilmesine…” </w:t>
      </w:r>
      <w:r w:rsidR="00DB2FB8">
        <w:rPr>
          <w:i/>
          <w:iCs/>
        </w:rPr>
        <w:t xml:space="preserve"> </w:t>
      </w:r>
      <w:r w:rsidRPr="000D603D">
        <w:t xml:space="preserve">Gerekçe: </w:t>
      </w:r>
      <w:r w:rsidRPr="000D603D">
        <w:rPr>
          <w:i/>
          <w:iCs/>
        </w:rPr>
        <w:t xml:space="preserve"> «</w:t>
      </w:r>
      <w:r w:rsidRPr="00DB2FB8">
        <w:rPr>
          <w:i/>
        </w:rPr>
        <w:t>İngilizlerin bölücü çabalarını engellemek için Kürtlere bu hakları vermek gerekir</w:t>
      </w:r>
      <w:r w:rsidRPr="000D603D">
        <w:t>»</w:t>
      </w:r>
    </w:p>
    <w:p w:rsidR="000D603D" w:rsidRPr="000D603D" w:rsidRDefault="00F160EA" w:rsidP="00070BB3">
      <w:pPr>
        <w:numPr>
          <w:ilvl w:val="0"/>
          <w:numId w:val="1"/>
        </w:numPr>
      </w:pPr>
      <w:r w:rsidRPr="00070BB3">
        <w:rPr>
          <w:u w:val="single"/>
        </w:rPr>
        <w:t xml:space="preserve">Ocak 1921 Anayasası </w:t>
      </w:r>
    </w:p>
    <w:p w:rsidR="00DB2FB8" w:rsidRDefault="00F160EA" w:rsidP="000D603D">
      <w:pPr>
        <w:ind w:left="720"/>
        <w:rPr>
          <w:i/>
          <w:iCs/>
        </w:rPr>
      </w:pPr>
      <w:r w:rsidRPr="00070BB3">
        <w:rPr>
          <w:u w:val="single"/>
        </w:rPr>
        <w:t>Md. 11</w:t>
      </w:r>
      <w:r w:rsidRPr="00D870A0">
        <w:t xml:space="preserve">: </w:t>
      </w:r>
      <w:r w:rsidRPr="00070BB3">
        <w:rPr>
          <w:i/>
          <w:iCs/>
        </w:rPr>
        <w:t xml:space="preserve">“Vilâyet, </w:t>
      </w:r>
      <w:r w:rsidR="00070BB3" w:rsidRPr="00070BB3">
        <w:rPr>
          <w:i/>
          <w:iCs/>
        </w:rPr>
        <w:t xml:space="preserve">tüzel kişiliğe ve özerkliğe sahiptir. </w:t>
      </w:r>
    </w:p>
    <w:p w:rsidR="00070BB3" w:rsidRPr="00070BB3" w:rsidRDefault="00070BB3" w:rsidP="000D603D">
      <w:pPr>
        <w:ind w:left="720"/>
      </w:pPr>
      <w:r w:rsidRPr="00DB2FB8">
        <w:rPr>
          <w:b/>
          <w:i/>
        </w:rPr>
        <w:t>İç ve dış siyaset, şeriat, yargı, savunma, uluslararası ekonomik ilişkiler ve birden fazla vilayeti ilgilendiren konular</w:t>
      </w:r>
      <w:r w:rsidRPr="00070BB3">
        <w:rPr>
          <w:i/>
        </w:rPr>
        <w:t xml:space="preserve"> dışında, TBMM tarafından yapılacak kanunlar mucibince </w:t>
      </w:r>
      <w:r w:rsidRPr="00DB2FB8">
        <w:rPr>
          <w:b/>
          <w:i/>
          <w:iCs/>
        </w:rPr>
        <w:t xml:space="preserve">Vakıflar, Medreseler, Eğitim, Sağlık, İktisat, Ziraat, </w:t>
      </w:r>
      <w:proofErr w:type="spellStart"/>
      <w:r w:rsidRPr="00DB2FB8">
        <w:rPr>
          <w:b/>
          <w:i/>
          <w:iCs/>
        </w:rPr>
        <w:t>Bayırdırlık</w:t>
      </w:r>
      <w:proofErr w:type="spellEnd"/>
      <w:r w:rsidRPr="00DB2FB8">
        <w:rPr>
          <w:b/>
          <w:i/>
          <w:iCs/>
        </w:rPr>
        <w:t>, Sosyal Yardım</w:t>
      </w:r>
      <w:r w:rsidRPr="00070BB3">
        <w:rPr>
          <w:i/>
          <w:iCs/>
        </w:rPr>
        <w:t xml:space="preserve"> işleri</w:t>
      </w:r>
      <w:r w:rsidRPr="00070BB3">
        <w:rPr>
          <w:i/>
          <w:iCs/>
        </w:rPr>
        <w:t xml:space="preserve">, o </w:t>
      </w:r>
      <w:r w:rsidRPr="00070BB3">
        <w:rPr>
          <w:i/>
          <w:iCs/>
        </w:rPr>
        <w:t xml:space="preserve">vilayetin halkı tarafından seçilen Vilâyet Şûralarının </w:t>
      </w:r>
      <w:r w:rsidRPr="00070BB3">
        <w:rPr>
          <w:i/>
          <w:iCs/>
        </w:rPr>
        <w:t>yetkisindedir</w:t>
      </w:r>
      <w:r w:rsidRPr="00070BB3">
        <w:rPr>
          <w:i/>
          <w:iCs/>
        </w:rPr>
        <w:t xml:space="preserve">” </w:t>
      </w:r>
      <w:r w:rsidRPr="00D870A0">
        <w:t xml:space="preserve"> </w:t>
      </w:r>
    </w:p>
    <w:p w:rsidR="000D603D" w:rsidRDefault="000D603D" w:rsidP="00F160EA">
      <w:pPr>
        <w:ind w:left="720"/>
      </w:pPr>
      <w:r w:rsidRPr="000D603D">
        <w:rPr>
          <w:u w:val="single"/>
        </w:rPr>
        <w:t>M</w:t>
      </w:r>
      <w:r>
        <w:rPr>
          <w:u w:val="single"/>
        </w:rPr>
        <w:t>d.</w:t>
      </w:r>
      <w:r w:rsidRPr="000D603D">
        <w:rPr>
          <w:u w:val="single"/>
        </w:rPr>
        <w:t xml:space="preserve"> 12</w:t>
      </w:r>
      <w:r>
        <w:t xml:space="preserve">: </w:t>
      </w:r>
      <w:r w:rsidRPr="00DB2FB8">
        <w:rPr>
          <w:i/>
        </w:rPr>
        <w:t>Vilayet şuraları, vilayet halkı tarafından seçilir.</w:t>
      </w:r>
      <w:r>
        <w:t xml:space="preserve"> </w:t>
      </w:r>
    </w:p>
    <w:p w:rsidR="000D603D" w:rsidRDefault="000D603D" w:rsidP="00F160EA">
      <w:pPr>
        <w:ind w:left="720"/>
      </w:pPr>
      <w:r w:rsidRPr="000D603D">
        <w:rPr>
          <w:u w:val="single"/>
        </w:rPr>
        <w:t>M</w:t>
      </w:r>
      <w:r>
        <w:rPr>
          <w:u w:val="single"/>
        </w:rPr>
        <w:t>d.</w:t>
      </w:r>
      <w:r w:rsidRPr="000D603D">
        <w:rPr>
          <w:u w:val="single"/>
        </w:rPr>
        <w:t xml:space="preserve"> 14</w:t>
      </w:r>
      <w:r>
        <w:t xml:space="preserve">: </w:t>
      </w:r>
      <w:r w:rsidRPr="00DB2FB8">
        <w:rPr>
          <w:i/>
        </w:rPr>
        <w:t>Vali, vilayette TBMM’nin temsilcisidir. Vazifesi, devletin genel görevleri ile yerel görevler arasında uyuşmazlık olduğu zaman müdahale etmektir.</w:t>
      </w:r>
      <w:r>
        <w:t xml:space="preserve"> </w:t>
      </w:r>
    </w:p>
    <w:p w:rsidR="000D603D" w:rsidRDefault="00F160EA" w:rsidP="00F160EA">
      <w:pPr>
        <w:numPr>
          <w:ilvl w:val="0"/>
          <w:numId w:val="1"/>
        </w:numPr>
      </w:pPr>
      <w:r w:rsidRPr="00F160EA">
        <w:rPr>
          <w:u w:val="single"/>
        </w:rPr>
        <w:t>16</w:t>
      </w:r>
      <w:r w:rsidR="00DB2FB8">
        <w:rPr>
          <w:u w:val="single"/>
        </w:rPr>
        <w:t xml:space="preserve"> Ocak </w:t>
      </w:r>
      <w:r w:rsidRPr="00F160EA">
        <w:rPr>
          <w:u w:val="single"/>
        </w:rPr>
        <w:t>1923 İzmit Basın Toplantısı</w:t>
      </w:r>
      <w:r w:rsidRPr="00D870A0">
        <w:t xml:space="preserve"> : </w:t>
      </w:r>
      <w:r w:rsidRPr="00D870A0">
        <w:rPr>
          <w:i/>
          <w:iCs/>
        </w:rPr>
        <w:t xml:space="preserve">“Anayasamız gereğince zaten bir tür </w:t>
      </w:r>
      <w:r w:rsidRPr="00D870A0">
        <w:rPr>
          <w:b/>
          <w:bCs/>
          <w:i/>
          <w:iCs/>
        </w:rPr>
        <w:t xml:space="preserve">yerel özerklikler </w:t>
      </w:r>
      <w:r w:rsidRPr="00D870A0">
        <w:rPr>
          <w:i/>
          <w:iCs/>
        </w:rPr>
        <w:t>oluşacaktır. O halde o ilin halkı Kürt ise, onlar kendi kendilerini özerk olarak idare edeceklerdir”</w:t>
      </w:r>
      <w:r w:rsidRPr="00D870A0">
        <w:t xml:space="preserve">.  </w:t>
      </w:r>
    </w:p>
    <w:p w:rsidR="00F160EA" w:rsidRPr="00F160EA" w:rsidRDefault="00F160EA" w:rsidP="000D603D">
      <w:pPr>
        <w:ind w:left="720"/>
      </w:pPr>
      <w:r w:rsidRPr="00D870A0">
        <w:rPr>
          <w:i/>
          <w:iCs/>
        </w:rPr>
        <w:t>“Bundan başka Türkiye’nin</w:t>
      </w:r>
      <w:r>
        <w:rPr>
          <w:i/>
          <w:iCs/>
        </w:rPr>
        <w:t xml:space="preserve"> halkı söz konusu olurken, </w:t>
      </w:r>
      <w:r w:rsidRPr="00D870A0">
        <w:rPr>
          <w:i/>
          <w:iCs/>
        </w:rPr>
        <w:t>o</w:t>
      </w:r>
      <w:r w:rsidRPr="00D870A0">
        <w:rPr>
          <w:i/>
          <w:iCs/>
        </w:rPr>
        <w:softHyphen/>
        <w:t>nları da</w:t>
      </w:r>
      <w:r w:rsidRPr="00D870A0">
        <w:t xml:space="preserve"> [Kürtleri] </w:t>
      </w:r>
      <w:r w:rsidRPr="00D870A0">
        <w:rPr>
          <w:i/>
          <w:iCs/>
        </w:rPr>
        <w:t xml:space="preserve">beraber ifade etmek gerekir. İfade olunmadıkları zaman bundan kendilerine ait sorun yaratmaları daima mümkündür”. </w:t>
      </w:r>
    </w:p>
    <w:p w:rsidR="0003003A" w:rsidRPr="00F160EA" w:rsidRDefault="000D603D" w:rsidP="00F160E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24 Temmuz 1923 Lozan</w:t>
      </w:r>
      <w:r w:rsidR="00803153" w:rsidRPr="00F160EA">
        <w:rPr>
          <w:u w:val="single"/>
        </w:rPr>
        <w:t xml:space="preserve"> Barış Antlaşması</w:t>
      </w:r>
    </w:p>
    <w:p w:rsidR="0003003A" w:rsidRPr="00F160EA" w:rsidRDefault="00803153" w:rsidP="00F160EA">
      <w:pPr>
        <w:ind w:left="720"/>
      </w:pPr>
      <w:r w:rsidRPr="00F160EA">
        <w:t xml:space="preserve">Md. 39/4: </w:t>
      </w:r>
      <w:r w:rsidRPr="00F160EA">
        <w:rPr>
          <w:i/>
          <w:iCs/>
        </w:rPr>
        <w:t>«</w:t>
      </w:r>
      <w:r w:rsidRPr="00F160EA">
        <w:rPr>
          <w:b/>
          <w:bCs/>
          <w:i/>
          <w:iCs/>
        </w:rPr>
        <w:t>Herhangi bir Türk uyruğunun</w:t>
      </w:r>
      <w:r w:rsidRPr="00F160EA">
        <w:rPr>
          <w:i/>
          <w:iCs/>
        </w:rPr>
        <w:t xml:space="preserve">, gerek özel gerekse ticaret ilişkilerinde, din, basın ya da her çeşit yayın konularıyla açık toplantılarında, </w:t>
      </w:r>
      <w:r w:rsidRPr="000D603D">
        <w:rPr>
          <w:b/>
          <w:i/>
          <w:iCs/>
        </w:rPr>
        <w:t>dilediği bir dili kullanmasına karşı hiçbir kısıtlama konulmayacaktır</w:t>
      </w:r>
      <w:r w:rsidRPr="00F160EA">
        <w:rPr>
          <w:i/>
          <w:iCs/>
        </w:rPr>
        <w:t>.»</w:t>
      </w:r>
    </w:p>
    <w:p w:rsidR="00F160EA" w:rsidRPr="00F160EA" w:rsidRDefault="00F160EA" w:rsidP="00F160EA">
      <w:pPr>
        <w:ind w:left="720"/>
      </w:pPr>
      <w:r w:rsidRPr="00F160EA">
        <w:t xml:space="preserve">Md. 39/5: </w:t>
      </w:r>
      <w:r w:rsidRPr="00F160EA">
        <w:rPr>
          <w:i/>
          <w:iCs/>
        </w:rPr>
        <w:t xml:space="preserve">«Devletin resmî dili bulunmasına rağmen, </w:t>
      </w:r>
      <w:r w:rsidRPr="00F160EA">
        <w:rPr>
          <w:b/>
          <w:bCs/>
          <w:i/>
          <w:iCs/>
        </w:rPr>
        <w:t>Türkçeden başka bir dil konuşan Türk uyruklarına</w:t>
      </w:r>
      <w:r w:rsidRPr="00F160EA">
        <w:rPr>
          <w:i/>
          <w:iCs/>
        </w:rPr>
        <w:t xml:space="preserve">, </w:t>
      </w:r>
      <w:r w:rsidRPr="00DB2FB8">
        <w:rPr>
          <w:b/>
          <w:i/>
          <w:iCs/>
        </w:rPr>
        <w:t>mahkemelerde kendi dillerini sözlü olarak kullanabilmeleri bakımından uygun düşen kolaylıklar sağlanacaktır</w:t>
      </w:r>
      <w:r w:rsidRPr="00F160EA">
        <w:t>.»</w:t>
      </w:r>
    </w:p>
    <w:p w:rsidR="00D870A0" w:rsidRDefault="00F160EA" w:rsidP="00D870A0">
      <w:r w:rsidRPr="00D870A0">
        <w:t xml:space="preserve">Bütün belgeler şunu söylüyor: Her bir unsurun özelliklerine saygılı olduğumuz için bu ülke bölünmeyecek. Mefhum-ı muhalif: </w:t>
      </w:r>
      <w:r w:rsidRPr="00D870A0">
        <w:rPr>
          <w:b/>
          <w:bCs/>
        </w:rPr>
        <w:t>saygılı olmazsak mazarrat çıkar</w:t>
      </w:r>
    </w:p>
    <w:p w:rsidR="00D870A0" w:rsidRDefault="00D870A0" w:rsidP="00D870A0">
      <w:r w:rsidRPr="00D870A0">
        <w:rPr>
          <w:b/>
          <w:u w:val="single"/>
        </w:rPr>
        <w:t>1924-91</w:t>
      </w:r>
      <w:r>
        <w:t xml:space="preserve"> : </w:t>
      </w:r>
      <w:r w:rsidR="00070BB3">
        <w:rPr>
          <w:u w:val="single"/>
        </w:rPr>
        <w:t>İnkâ</w:t>
      </w:r>
      <w:r w:rsidRPr="00F160EA">
        <w:rPr>
          <w:u w:val="single"/>
        </w:rPr>
        <w:t>r</w:t>
      </w:r>
    </w:p>
    <w:p w:rsidR="00F160EA" w:rsidRPr="00F160EA" w:rsidRDefault="00F160EA" w:rsidP="00F160EA">
      <w:r>
        <w:t xml:space="preserve">Türkiyeli </w:t>
      </w:r>
      <w:r>
        <w:sym w:font="Wingdings" w:char="F0E0"/>
      </w:r>
      <w:r>
        <w:t xml:space="preserve"> Türk (Türk ordusu, Türk halkı, Türk milleti…)</w:t>
      </w:r>
    </w:p>
    <w:p w:rsidR="00F160EA" w:rsidRPr="00F160EA" w:rsidRDefault="00F160EA" w:rsidP="00F160EA">
      <w:pPr>
        <w:rPr>
          <w:u w:val="single"/>
        </w:rPr>
      </w:pPr>
      <w:r w:rsidRPr="00F160EA">
        <w:rPr>
          <w:u w:val="single"/>
        </w:rPr>
        <w:lastRenderedPageBreak/>
        <w:t>1924 Anayasası</w:t>
      </w:r>
      <w:r w:rsidR="00DB2FB8">
        <w:rPr>
          <w:u w:val="single"/>
        </w:rPr>
        <w:t xml:space="preserve"> (Ulus-Devlet’in başlayışı – Tanım)</w:t>
      </w:r>
    </w:p>
    <w:p w:rsidR="00F160EA" w:rsidRPr="00F160EA" w:rsidRDefault="00F160EA" w:rsidP="00F160EA">
      <w:pPr>
        <w:pStyle w:val="ListParagraph"/>
        <w:numPr>
          <w:ilvl w:val="0"/>
          <w:numId w:val="3"/>
        </w:numPr>
      </w:pPr>
      <w:r w:rsidRPr="00F160EA">
        <w:t>İl özerkliği yok</w:t>
      </w:r>
    </w:p>
    <w:p w:rsidR="00F160EA" w:rsidRPr="00F160EA" w:rsidRDefault="00F160EA" w:rsidP="00F160EA">
      <w:pPr>
        <w:pStyle w:val="ListParagraph"/>
        <w:numPr>
          <w:ilvl w:val="0"/>
          <w:numId w:val="3"/>
        </w:numPr>
      </w:pPr>
      <w:r w:rsidRPr="00F160EA">
        <w:t xml:space="preserve">«Türkçe okuma-yazma bilmeyenler </w:t>
      </w:r>
      <w:r w:rsidR="00DB2FB8">
        <w:t>TBMM’ye seçilemezler</w:t>
      </w:r>
      <w:r w:rsidRPr="00F160EA">
        <w:t>» (</w:t>
      </w:r>
      <w:proofErr w:type="spellStart"/>
      <w:r w:rsidRPr="00F160EA">
        <w:t>md.</w:t>
      </w:r>
      <w:proofErr w:type="spellEnd"/>
      <w:r w:rsidRPr="00F160EA">
        <w:t xml:space="preserve"> 12)</w:t>
      </w:r>
    </w:p>
    <w:p w:rsidR="00F160EA" w:rsidRPr="00F160EA" w:rsidRDefault="00F160EA" w:rsidP="00F160EA">
      <w:pPr>
        <w:pStyle w:val="ListParagraph"/>
        <w:numPr>
          <w:ilvl w:val="0"/>
          <w:numId w:val="3"/>
        </w:numPr>
      </w:pPr>
      <w:r w:rsidRPr="00F160EA">
        <w:t xml:space="preserve">«18 yaşını ikmal eden her erkek Türk seçme hakkını haizdir» (Md. 10), </w:t>
      </w:r>
    </w:p>
    <w:p w:rsidR="00F160EA" w:rsidRPr="00F160EA" w:rsidRDefault="00F160EA" w:rsidP="00F160EA">
      <w:pPr>
        <w:pStyle w:val="ListParagraph"/>
        <w:numPr>
          <w:ilvl w:val="0"/>
          <w:numId w:val="3"/>
        </w:numPr>
      </w:pPr>
      <w:r w:rsidRPr="00F160EA">
        <w:t>«30 yaşını ikmal eden her erkek Türk mebus seçilebilir» (Md. 11)</w:t>
      </w:r>
    </w:p>
    <w:p w:rsidR="00F160EA" w:rsidRDefault="009C2A23" w:rsidP="00F160EA">
      <w:r w:rsidRPr="009C2A23">
        <w:rPr>
          <w:u w:val="single"/>
        </w:rPr>
        <w:t>1925 sonrası</w:t>
      </w:r>
      <w:r>
        <w:t>:</w:t>
      </w:r>
    </w:p>
    <w:p w:rsidR="00F160EA" w:rsidRDefault="00F160EA" w:rsidP="00F160EA">
      <w:pPr>
        <w:pStyle w:val="ListParagraph"/>
        <w:numPr>
          <w:ilvl w:val="0"/>
          <w:numId w:val="3"/>
        </w:numPr>
      </w:pPr>
      <w:r>
        <w:t>Kürtçe konuşma yasağı</w:t>
      </w:r>
    </w:p>
    <w:p w:rsidR="0003003A" w:rsidRPr="00F160EA" w:rsidRDefault="00803153" w:rsidP="00F160EA">
      <w:pPr>
        <w:pStyle w:val="ListParagraph"/>
        <w:numPr>
          <w:ilvl w:val="0"/>
          <w:numId w:val="3"/>
        </w:numPr>
      </w:pPr>
      <w:r w:rsidRPr="00F160EA">
        <w:t xml:space="preserve">Genelkurmay Bşk. Mareşal Fevzi Çakmak: </w:t>
      </w:r>
      <w:r w:rsidRPr="00F160EA">
        <w:rPr>
          <w:i/>
          <w:iCs/>
        </w:rPr>
        <w:t xml:space="preserve">«Dersim’i bir koloni gibi ele alıp idare etmek lazımdır» </w:t>
      </w:r>
    </w:p>
    <w:p w:rsidR="0003003A" w:rsidRPr="00F160EA" w:rsidRDefault="00803153" w:rsidP="00F160EA">
      <w:pPr>
        <w:pStyle w:val="ListParagraph"/>
        <w:numPr>
          <w:ilvl w:val="0"/>
          <w:numId w:val="3"/>
        </w:numPr>
      </w:pPr>
      <w:r w:rsidRPr="00F160EA">
        <w:t xml:space="preserve">Başvekil İsmet Paşa: </w:t>
      </w:r>
      <w:r w:rsidRPr="00F160EA">
        <w:rPr>
          <w:i/>
          <w:iCs/>
        </w:rPr>
        <w:t>“Bu ülkede sadece Türk ulusu ırksal haklar talep etme hakkına sahiptir. Başka hiç kimsenin böyle bir hakkı yoktur”</w:t>
      </w:r>
      <w:r w:rsidRPr="00F160EA">
        <w:t xml:space="preserve"> (Milliyet, 31. Ağ. 1930)</w:t>
      </w:r>
    </w:p>
    <w:p w:rsidR="00F160EA" w:rsidRDefault="00F160EA" w:rsidP="009C2A23">
      <w:pPr>
        <w:pStyle w:val="ListParagraph"/>
        <w:numPr>
          <w:ilvl w:val="0"/>
          <w:numId w:val="3"/>
        </w:numPr>
      </w:pPr>
      <w:r w:rsidRPr="00F160EA">
        <w:t xml:space="preserve">Adliye Vekili Mahmut Esat Bozkurt: </w:t>
      </w:r>
      <w:r w:rsidRPr="00B50D49">
        <w:rPr>
          <w:i/>
          <w:iCs/>
        </w:rPr>
        <w:t xml:space="preserve">“Saf Türk soyundan olmayanların bu memlekette tek hakları vardır; hizmetçi olma hakkı, köle olma hakkı. Dost ve düşman, hatta </w:t>
      </w:r>
      <w:r w:rsidRPr="00B50D49">
        <w:rPr>
          <w:b/>
          <w:bCs/>
          <w:i/>
          <w:iCs/>
        </w:rPr>
        <w:t>dağlar</w:t>
      </w:r>
      <w:r w:rsidRPr="00B50D49">
        <w:rPr>
          <w:i/>
          <w:iCs/>
        </w:rPr>
        <w:t xml:space="preserve"> bu hakikati böyle bilsinler” </w:t>
      </w:r>
      <w:r w:rsidRPr="00F160EA">
        <w:t>(Milliyet, 19 Eylül 1930)</w:t>
      </w:r>
    </w:p>
    <w:p w:rsidR="009C2A23" w:rsidRDefault="009C2A23" w:rsidP="009C2A23">
      <w:r w:rsidRPr="009C2A23">
        <w:rPr>
          <w:u w:val="single"/>
        </w:rPr>
        <w:t>27 Mayıs 1960</w:t>
      </w:r>
      <w:r w:rsidR="00B50D49">
        <w:rPr>
          <w:u w:val="single"/>
        </w:rPr>
        <w:t xml:space="preserve"> Darbesi</w:t>
      </w:r>
      <w:r>
        <w:t>:</w:t>
      </w:r>
    </w:p>
    <w:p w:rsidR="009C2A23" w:rsidRDefault="009C2A23" w:rsidP="009C2A23">
      <w:pPr>
        <w:pStyle w:val="ListParagraph"/>
        <w:numPr>
          <w:ilvl w:val="0"/>
          <w:numId w:val="3"/>
        </w:numPr>
      </w:pPr>
      <w:r w:rsidRPr="00F160EA">
        <w:t>Cemal Gürsel: «Dağlı Türkler rahat durmazlarsa öyle bir kan banyosu</w:t>
      </w:r>
      <w:r>
        <w:t xml:space="preserve"> yaptırırız ki</w:t>
      </w:r>
      <w:r w:rsidRPr="00F160EA">
        <w:t>…», Diyarbakır’da: «Size Kürt diyenlerin yüzüne tükürünüz»</w:t>
      </w:r>
    </w:p>
    <w:p w:rsidR="009C2A23" w:rsidRDefault="009C2A23" w:rsidP="009C2A23">
      <w:r w:rsidRPr="009C2A23">
        <w:rPr>
          <w:u w:val="single"/>
        </w:rPr>
        <w:t>12 Mart 1971</w:t>
      </w:r>
      <w:r w:rsidR="00B50D49">
        <w:rPr>
          <w:u w:val="single"/>
        </w:rPr>
        <w:t xml:space="preserve"> Darbesi</w:t>
      </w:r>
      <w:r>
        <w:t>:</w:t>
      </w:r>
    </w:p>
    <w:p w:rsidR="00F160EA" w:rsidRDefault="00F160EA" w:rsidP="00F160EA">
      <w:pPr>
        <w:pStyle w:val="ListParagraph"/>
        <w:numPr>
          <w:ilvl w:val="0"/>
          <w:numId w:val="3"/>
        </w:numPr>
      </w:pPr>
      <w:r>
        <w:t>4 Harf</w:t>
      </w:r>
    </w:p>
    <w:p w:rsidR="00F160EA" w:rsidRDefault="00F160EA" w:rsidP="00F160EA">
      <w:pPr>
        <w:pStyle w:val="ListParagraph"/>
        <w:numPr>
          <w:ilvl w:val="0"/>
          <w:numId w:val="3"/>
        </w:numPr>
      </w:pPr>
      <w:r>
        <w:t>Kart-Kurt</w:t>
      </w:r>
    </w:p>
    <w:p w:rsidR="0003003A" w:rsidRDefault="00803153" w:rsidP="009C2A23">
      <w:pPr>
        <w:pStyle w:val="ListParagraph"/>
        <w:numPr>
          <w:ilvl w:val="0"/>
          <w:numId w:val="3"/>
        </w:numPr>
      </w:pPr>
      <w:r w:rsidRPr="009C2A23">
        <w:t>«Anayasamız, soyut bir ırkçı görüş yerine birleştirici, ülkücü, ilerici bir milli ırkçılığı kabul etmiştir»</w:t>
      </w:r>
    </w:p>
    <w:p w:rsidR="000642E1" w:rsidRPr="009C2A23" w:rsidRDefault="000642E1" w:rsidP="009C2A23">
      <w:pPr>
        <w:pStyle w:val="ListParagraph"/>
        <w:numPr>
          <w:ilvl w:val="0"/>
          <w:numId w:val="3"/>
        </w:numPr>
      </w:pPr>
      <w:r>
        <w:t>Şerafettin Elçi: “Kürtler de vardır”. 22 ay bakanlık, 30 ay hapis</w:t>
      </w:r>
    </w:p>
    <w:p w:rsidR="00803153" w:rsidRDefault="009C2A23" w:rsidP="009C2A23">
      <w:r w:rsidRPr="009C2A23">
        <w:rPr>
          <w:u w:val="single"/>
        </w:rPr>
        <w:t>12 Eylül 1980</w:t>
      </w:r>
      <w:r w:rsidR="00B50D49">
        <w:rPr>
          <w:u w:val="single"/>
        </w:rPr>
        <w:t xml:space="preserve"> Darbesi</w:t>
      </w:r>
      <w:r>
        <w:t>:</w:t>
      </w:r>
    </w:p>
    <w:p w:rsidR="009C2A23" w:rsidRDefault="009C2A23" w:rsidP="00DB2FB8">
      <w:pPr>
        <w:ind w:left="363"/>
      </w:pPr>
      <w:r>
        <w:t>- İşkence (İstiklal Marşı, fare yutturma, kurt köpeği, bok yedirme, tecavüze zorlama)</w:t>
      </w:r>
    </w:p>
    <w:p w:rsidR="009C2A23" w:rsidRDefault="009C2A23" w:rsidP="00DB2FB8">
      <w:pPr>
        <w:ind w:left="363"/>
      </w:pPr>
      <w:r>
        <w:t xml:space="preserve">- Diyarbakır askerî savcısı: 30 ölüm: 4 kendini yakarak, 4 intihar, 6 açlık grevi, 16 diğer. </w:t>
      </w:r>
    </w:p>
    <w:p w:rsidR="009C2A23" w:rsidRDefault="009C2A23" w:rsidP="00DB2FB8">
      <w:pPr>
        <w:ind w:left="363"/>
      </w:pPr>
      <w:r>
        <w:t xml:space="preserve">- Sıkıyönetim Mahkemesi: «İşkence, sanıktan doğru cevap almak için yapılmaktadır».  </w:t>
      </w:r>
    </w:p>
    <w:p w:rsidR="009C2A23" w:rsidRDefault="009C2A23" w:rsidP="00DB2FB8">
      <w:pPr>
        <w:ind w:left="363"/>
      </w:pPr>
      <w:r>
        <w:t>- Tuğg. Altay Tokat: «Benim hukukum uygulanırsa buralarda ot bile bitmez», «Ben de bomba attırdım (yargıçlara) (Yeni Aktüel, 27.07.2006)</w:t>
      </w:r>
    </w:p>
    <w:p w:rsidR="00F160EA" w:rsidRDefault="009C2A23" w:rsidP="00DB2FB8">
      <w:pPr>
        <w:ind w:left="363"/>
        <w:rPr>
          <w:b/>
          <w:u w:val="single"/>
        </w:rPr>
      </w:pPr>
      <w:r>
        <w:t>- 2932 s. Kanun: “Türkiye’nin tanıdığı ülkelerin birinci resmî dili dışında…”</w:t>
      </w:r>
    </w:p>
    <w:p w:rsidR="00DB2FB8" w:rsidRDefault="00DB2FB8" w:rsidP="00D870A0">
      <w:pPr>
        <w:rPr>
          <w:b/>
          <w:u w:val="single"/>
        </w:rPr>
      </w:pPr>
    </w:p>
    <w:p w:rsidR="00803153" w:rsidRDefault="005A412E" w:rsidP="00D870A0">
      <w:r>
        <w:rPr>
          <w:b/>
          <w:u w:val="single"/>
        </w:rPr>
        <w:lastRenderedPageBreak/>
        <w:t>1991</w:t>
      </w:r>
      <w:r w:rsidR="00D870A0" w:rsidRPr="00D870A0">
        <w:rPr>
          <w:b/>
          <w:u w:val="single"/>
        </w:rPr>
        <w:t>-2001</w:t>
      </w:r>
      <w:r w:rsidR="00D870A0">
        <w:t xml:space="preserve">: </w:t>
      </w:r>
      <w:r w:rsidR="00DB2FB8" w:rsidRPr="000642E1">
        <w:rPr>
          <w:u w:val="single"/>
        </w:rPr>
        <w:t>Z</w:t>
      </w:r>
      <w:r w:rsidR="00803153" w:rsidRPr="000642E1">
        <w:rPr>
          <w:u w:val="single"/>
        </w:rPr>
        <w:t>i</w:t>
      </w:r>
      <w:r w:rsidR="00803153" w:rsidRPr="00803153">
        <w:rPr>
          <w:u w:val="single"/>
        </w:rPr>
        <w:t>kzaklar</w:t>
      </w:r>
      <w:r w:rsidR="00803153">
        <w:t>.</w:t>
      </w:r>
    </w:p>
    <w:p w:rsidR="00803153" w:rsidRDefault="00B27D73" w:rsidP="00803153">
      <w:pPr>
        <w:pStyle w:val="ListParagraph"/>
        <w:numPr>
          <w:ilvl w:val="0"/>
          <w:numId w:val="3"/>
        </w:numPr>
      </w:pPr>
      <w:r>
        <w:t xml:space="preserve">8 </w:t>
      </w:r>
      <w:r w:rsidR="00803153" w:rsidRPr="00803153">
        <w:t xml:space="preserve">Aralık 91 Demirel ve İnönü: «Kürt realitesini tanıyoruz»; </w:t>
      </w:r>
    </w:p>
    <w:p w:rsidR="00B27D73" w:rsidRDefault="00B27D73" w:rsidP="00803153">
      <w:pPr>
        <w:pStyle w:val="ListParagraph"/>
        <w:numPr>
          <w:ilvl w:val="0"/>
          <w:numId w:val="3"/>
        </w:numPr>
      </w:pPr>
      <w:r>
        <w:t xml:space="preserve">Mart 1994 4 Kürt milletvekili </w:t>
      </w:r>
      <w:r w:rsidR="00803153" w:rsidRPr="00803153">
        <w:t xml:space="preserve">TBMM’den ihraç; </w:t>
      </w:r>
    </w:p>
    <w:p w:rsidR="00803153" w:rsidRDefault="00803153" w:rsidP="00803153">
      <w:pPr>
        <w:pStyle w:val="ListParagraph"/>
        <w:numPr>
          <w:ilvl w:val="0"/>
          <w:numId w:val="3"/>
        </w:numPr>
      </w:pPr>
      <w:bookmarkStart w:id="0" w:name="_GoBack"/>
      <w:bookmarkEnd w:id="0"/>
      <w:r w:rsidRPr="00803153">
        <w:t>PKK vs. Hizbullah</w:t>
      </w:r>
      <w:r>
        <w:t xml:space="preserve">; </w:t>
      </w:r>
      <w:r w:rsidRPr="00803153">
        <w:t xml:space="preserve">Nevruz’u yasaklama (sonra sahiplenecek), </w:t>
      </w:r>
      <w:r>
        <w:t xml:space="preserve"> </w:t>
      </w:r>
    </w:p>
    <w:p w:rsidR="00803153" w:rsidRDefault="00803153" w:rsidP="00803153">
      <w:pPr>
        <w:pStyle w:val="ListParagraph"/>
        <w:numPr>
          <w:ilvl w:val="0"/>
          <w:numId w:val="3"/>
        </w:numPr>
      </w:pPr>
      <w:r>
        <w:t>Derin Devlet’in yükselişi;</w:t>
      </w:r>
      <w:r w:rsidR="00D870A0">
        <w:t xml:space="preserve"> yargısız infazlar</w:t>
      </w:r>
      <w:r>
        <w:t xml:space="preserve"> </w:t>
      </w:r>
      <w:r w:rsidR="00D870A0">
        <w:t xml:space="preserve"> </w:t>
      </w:r>
    </w:p>
    <w:p w:rsidR="00803153" w:rsidRDefault="00803153" w:rsidP="00803153">
      <w:pPr>
        <w:pStyle w:val="ListParagraph"/>
        <w:numPr>
          <w:ilvl w:val="0"/>
          <w:numId w:val="3"/>
        </w:numPr>
      </w:pPr>
      <w:r>
        <w:t>S</w:t>
      </w:r>
      <w:r w:rsidR="00D870A0">
        <w:t xml:space="preserve">ol faşist tepki («Kürtlerden alışveriş yapmayın, kız alıp vermeyin»); </w:t>
      </w:r>
    </w:p>
    <w:p w:rsidR="000642E1" w:rsidRDefault="00D870A0" w:rsidP="000642E1">
      <w:pPr>
        <w:pStyle w:val="ListParagraph"/>
        <w:numPr>
          <w:ilvl w:val="0"/>
          <w:numId w:val="3"/>
        </w:numPr>
      </w:pPr>
      <w:r>
        <w:t xml:space="preserve">Şubat 99: </w:t>
      </w:r>
      <w:proofErr w:type="spellStart"/>
      <w:r>
        <w:t>Apo’nun</w:t>
      </w:r>
      <w:proofErr w:type="spellEnd"/>
      <w:r>
        <w:t xml:space="preserve"> yakalanışı ve PKK’nın yurt dışına çıkışı.</w:t>
      </w:r>
      <w:r w:rsidR="000642E1" w:rsidRPr="000642E1">
        <w:t xml:space="preserve"> </w:t>
      </w:r>
    </w:p>
    <w:p w:rsidR="000642E1" w:rsidRDefault="000642E1" w:rsidP="000642E1">
      <w:pPr>
        <w:pStyle w:val="ListParagraph"/>
        <w:numPr>
          <w:ilvl w:val="0"/>
          <w:numId w:val="3"/>
        </w:numPr>
      </w:pPr>
      <w:r w:rsidRPr="000642E1">
        <w:t>Mesut Yılmaz</w:t>
      </w:r>
      <w:r>
        <w:t>,</w:t>
      </w:r>
      <w:r w:rsidRPr="000642E1">
        <w:t xml:space="preserve"> 1999’da “AB’nin yolu Diyarbakır’dan geçer” </w:t>
      </w:r>
    </w:p>
    <w:p w:rsidR="00803153" w:rsidRDefault="00D870A0" w:rsidP="00D870A0">
      <w:r w:rsidRPr="00D870A0">
        <w:rPr>
          <w:b/>
          <w:u w:val="single"/>
        </w:rPr>
        <w:t>2001-2004</w:t>
      </w:r>
      <w:r>
        <w:t>: AB Uyum Paketleri</w:t>
      </w:r>
    </w:p>
    <w:p w:rsidR="00803153" w:rsidRDefault="00D870A0" w:rsidP="00803153">
      <w:pPr>
        <w:pStyle w:val="ListParagraph"/>
        <w:numPr>
          <w:ilvl w:val="0"/>
          <w:numId w:val="3"/>
        </w:numPr>
      </w:pPr>
      <w:r>
        <w:t xml:space="preserve">Tepkiler: Mart 2005: «Sözde Vatandaş» (Asimilasyon </w:t>
      </w:r>
      <w:r>
        <w:sym w:font="Wingdings" w:char="F0E0"/>
      </w:r>
      <w:r>
        <w:t xml:space="preserve"> Ayrımcılık); </w:t>
      </w:r>
    </w:p>
    <w:p w:rsidR="00D870A0" w:rsidRDefault="00D870A0" w:rsidP="00D870A0">
      <w:pPr>
        <w:pStyle w:val="ListParagraph"/>
        <w:numPr>
          <w:ilvl w:val="0"/>
          <w:numId w:val="3"/>
        </w:numPr>
      </w:pPr>
      <w:r>
        <w:t>Taş kaldıran kız, Dolapdere</w:t>
      </w:r>
    </w:p>
    <w:p w:rsidR="00D870A0" w:rsidRDefault="00070BB3" w:rsidP="00D870A0">
      <w:r>
        <w:rPr>
          <w:b/>
          <w:u w:val="single"/>
        </w:rPr>
        <w:t xml:space="preserve">2003 Sonrası: </w:t>
      </w:r>
      <w:r w:rsidR="00D870A0" w:rsidRPr="00D870A0">
        <w:rPr>
          <w:b/>
          <w:u w:val="single"/>
        </w:rPr>
        <w:t>AKP’nin Kürt politikası</w:t>
      </w:r>
      <w:r w:rsidR="00D870A0">
        <w:t>: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 xml:space="preserve">Ağ. 2005 Erdoğan: Kürt S. benim de </w:t>
      </w:r>
      <w:proofErr w:type="spellStart"/>
      <w:r>
        <w:t>sorunumdur’la</w:t>
      </w:r>
      <w:proofErr w:type="spellEnd"/>
      <w:r>
        <w:t xml:space="preserve"> başlayan çözüm arayışları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>2009 Oslo’nun kesintiye uğraması, dört yıl ara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 xml:space="preserve">2013 başı: İmralı’ya ziyaretle başlayan Çözüm Süreci; </w:t>
      </w:r>
      <w:r w:rsidRPr="00DB2FB8">
        <w:rPr>
          <w:u w:val="single"/>
        </w:rPr>
        <w:t>Akiller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 xml:space="preserve">Mart 2013, Diyarbakır, </w:t>
      </w:r>
      <w:proofErr w:type="spellStart"/>
      <w:r>
        <w:t>Apo</w:t>
      </w:r>
      <w:proofErr w:type="spellEnd"/>
      <w:r>
        <w:t xml:space="preserve"> mektubu: Çekilin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>Haz. 2013: Gezi eylemleri nedeniyle kesinti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>10 Temmuz 2014: Yasal statü: «verilen görevleri yerine getirenler sorumlu olmaz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 xml:space="preserve">7 Ekim 2014: </w:t>
      </w:r>
      <w:proofErr w:type="spellStart"/>
      <w:r>
        <w:t>Kobani</w:t>
      </w:r>
      <w:proofErr w:type="spellEnd"/>
      <w:r>
        <w:t xml:space="preserve"> eylemleri (49 ölü) kırılma yarattı. Eylemsizlik tartışmalı hale geldi.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>İki aylık «süreç bitti» tartışmasının ardından tekrar diyalog.  Ama seçim yaklaşıyor, AKP oyalıyor.</w:t>
      </w:r>
    </w:p>
    <w:p w:rsidR="00D870A0" w:rsidRDefault="00D870A0" w:rsidP="00DB2FB8">
      <w:pPr>
        <w:pStyle w:val="ListParagraph"/>
        <w:numPr>
          <w:ilvl w:val="0"/>
          <w:numId w:val="3"/>
        </w:numPr>
      </w:pPr>
      <w:r>
        <w:t xml:space="preserve">28 Şubat 2015: Ortak Açıklama  (Y. Akdoğan, E. Âlâ, S. S. Önder). </w:t>
      </w:r>
      <w:proofErr w:type="spellStart"/>
      <w:r>
        <w:t>Apo</w:t>
      </w:r>
      <w:proofErr w:type="spellEnd"/>
      <w:r>
        <w:t>: « Asgari müştereğin sağlandığı ilkelerde silahlı mücadeleyi bırakma temelinde stratejik ve tarihi kararı vermek için PKK'yı bahar aylarında olağanüstü ko</w:t>
      </w:r>
      <w:r w:rsidR="00DB2FB8">
        <w:t>ngreyi toplamaya davet ediyorum</w:t>
      </w:r>
      <w:r>
        <w:t xml:space="preserve">."  </w:t>
      </w:r>
    </w:p>
    <w:p w:rsidR="00646F79" w:rsidRPr="00DB2FB8" w:rsidRDefault="00D870A0" w:rsidP="00DB2FB8">
      <w:pPr>
        <w:pStyle w:val="ListParagraph"/>
        <w:numPr>
          <w:ilvl w:val="0"/>
          <w:numId w:val="3"/>
        </w:numPr>
        <w:rPr>
          <w:u w:val="single"/>
        </w:rPr>
      </w:pPr>
      <w:r w:rsidRPr="00DB2FB8">
        <w:rPr>
          <w:u w:val="single"/>
        </w:rPr>
        <w:t xml:space="preserve">Mart 2015 </w:t>
      </w:r>
    </w:p>
    <w:p w:rsidR="00D870A0" w:rsidRDefault="00D870A0" w:rsidP="00DB2FB8">
      <w:pPr>
        <w:pStyle w:val="ListParagraph"/>
        <w:numPr>
          <w:ilvl w:val="1"/>
          <w:numId w:val="3"/>
        </w:numPr>
      </w:pPr>
      <w:r>
        <w:t>Erdoğan: «Kürt sorunu yoktur. Neleri eksik?»</w:t>
      </w:r>
    </w:p>
    <w:p w:rsidR="00D870A0" w:rsidRDefault="00646F79" w:rsidP="00DB2FB8">
      <w:pPr>
        <w:pStyle w:val="ListParagraph"/>
        <w:numPr>
          <w:ilvl w:val="1"/>
          <w:numId w:val="3"/>
        </w:numPr>
      </w:pPr>
      <w:r>
        <w:t>“İzleme kuruluna olumlu bakmıyorum”</w:t>
      </w:r>
    </w:p>
    <w:p w:rsidR="00D870A0" w:rsidRPr="00F160EA" w:rsidRDefault="00D870A0" w:rsidP="00D870A0">
      <w:pPr>
        <w:rPr>
          <w:b/>
          <w:u w:val="single"/>
        </w:rPr>
      </w:pPr>
      <w:r w:rsidRPr="00F160EA">
        <w:rPr>
          <w:b/>
          <w:u w:val="single"/>
        </w:rPr>
        <w:t>AKP’nin yaklaşımı niye farklı</w:t>
      </w:r>
      <w:r w:rsidR="00646F79">
        <w:rPr>
          <w:b/>
          <w:u w:val="single"/>
        </w:rPr>
        <w:t>/böyle</w:t>
      </w:r>
      <w:r w:rsidRPr="00F160EA">
        <w:rPr>
          <w:b/>
          <w:u w:val="single"/>
        </w:rPr>
        <w:t xml:space="preserve">? </w:t>
      </w:r>
    </w:p>
    <w:p w:rsidR="00D870A0" w:rsidRDefault="00D870A0" w:rsidP="00D870A0">
      <w:r>
        <w:t>- Ulus-devletçi değil</w:t>
      </w:r>
      <w:r w:rsidR="00DB2FB8">
        <w:t xml:space="preserve">. </w:t>
      </w:r>
      <w:r>
        <w:t>- İslamcı</w:t>
      </w:r>
    </w:p>
    <w:p w:rsidR="00D870A0" w:rsidRDefault="00D870A0" w:rsidP="00D870A0">
      <w:r>
        <w:t>- Hallederse büyük prestij</w:t>
      </w:r>
    </w:p>
    <w:p w:rsidR="00D870A0" w:rsidRDefault="00D870A0" w:rsidP="00D870A0">
      <w:r>
        <w:t>- Bölgede Kürtler bağımsızlığa gidiyor</w:t>
      </w:r>
    </w:p>
    <w:p w:rsidR="00B8271B" w:rsidRDefault="00D870A0" w:rsidP="00D870A0">
      <w:r>
        <w:t xml:space="preserve">- </w:t>
      </w:r>
      <w:proofErr w:type="spellStart"/>
      <w:r>
        <w:t>Ua</w:t>
      </w:r>
      <w:proofErr w:type="spellEnd"/>
      <w:r>
        <w:t xml:space="preserve"> ortam: İnsan ve azınlık hakları («İ.H. olmadan tişört ihraç edemiyoruz»)</w:t>
      </w:r>
    </w:p>
    <w:p w:rsidR="00646F79" w:rsidRDefault="00646F79" w:rsidP="00D870A0">
      <w:r>
        <w:t xml:space="preserve">- 2010 öncesi ve sonrası </w:t>
      </w:r>
      <w:r w:rsidRPr="00DB2FB8">
        <w:rPr>
          <w:b/>
          <w:u w:val="single"/>
        </w:rPr>
        <w:t xml:space="preserve">Dr. </w:t>
      </w:r>
      <w:proofErr w:type="spellStart"/>
      <w:r w:rsidRPr="00DB2FB8">
        <w:rPr>
          <w:b/>
          <w:u w:val="single"/>
        </w:rPr>
        <w:t>Jekyll</w:t>
      </w:r>
      <w:proofErr w:type="spellEnd"/>
      <w:r w:rsidRPr="00DB2FB8">
        <w:rPr>
          <w:b/>
          <w:u w:val="single"/>
        </w:rPr>
        <w:t xml:space="preserve"> ve </w:t>
      </w:r>
      <w:proofErr w:type="spellStart"/>
      <w:r w:rsidRPr="00DB2FB8">
        <w:rPr>
          <w:b/>
          <w:u w:val="single"/>
        </w:rPr>
        <w:t>Mr</w:t>
      </w:r>
      <w:proofErr w:type="spellEnd"/>
      <w:r w:rsidRPr="00DB2FB8">
        <w:rPr>
          <w:b/>
          <w:u w:val="single"/>
        </w:rPr>
        <w:t>. Hyde</w:t>
      </w:r>
      <w:r>
        <w:t>. Kaçırdı. Hele de Gezi ve 17-25.</w:t>
      </w:r>
      <w:r w:rsidR="000B3A48">
        <w:t xml:space="preserve"> Tek El.</w:t>
      </w:r>
    </w:p>
    <w:sectPr w:rsidR="0064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39"/>
    <w:multiLevelType w:val="hybridMultilevel"/>
    <w:tmpl w:val="1FD6BFB4"/>
    <w:lvl w:ilvl="0" w:tplc="5B24D112">
      <w:start w:val="19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60A"/>
    <w:multiLevelType w:val="hybridMultilevel"/>
    <w:tmpl w:val="6D9462EC"/>
    <w:lvl w:ilvl="0" w:tplc="766A5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2A7A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0F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A1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E42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726B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8C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C3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01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3B37BF"/>
    <w:multiLevelType w:val="hybridMultilevel"/>
    <w:tmpl w:val="BE32163E"/>
    <w:lvl w:ilvl="0" w:tplc="BC4682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8D6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8C9F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E4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62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08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22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E19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0C6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46404E"/>
    <w:multiLevelType w:val="hybridMultilevel"/>
    <w:tmpl w:val="824E93E4"/>
    <w:lvl w:ilvl="0" w:tplc="216440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961C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E3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CEE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26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6BD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2C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86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CA2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994356"/>
    <w:multiLevelType w:val="hybridMultilevel"/>
    <w:tmpl w:val="184A40EE"/>
    <w:lvl w:ilvl="0" w:tplc="57444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A9476">
      <w:start w:val="35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27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03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2B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341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41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EC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AE9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1A1D49"/>
    <w:multiLevelType w:val="hybridMultilevel"/>
    <w:tmpl w:val="71A64628"/>
    <w:lvl w:ilvl="0" w:tplc="02085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E7D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F0C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A88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2E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41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DA1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204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695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F734F8"/>
    <w:multiLevelType w:val="hybridMultilevel"/>
    <w:tmpl w:val="927063A6"/>
    <w:lvl w:ilvl="0" w:tplc="A7723528">
      <w:start w:val="19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A0"/>
    <w:rsid w:val="0000140C"/>
    <w:rsid w:val="00001AA8"/>
    <w:rsid w:val="00001B2A"/>
    <w:rsid w:val="00001B3A"/>
    <w:rsid w:val="00001E70"/>
    <w:rsid w:val="00002A36"/>
    <w:rsid w:val="00004329"/>
    <w:rsid w:val="00004DE7"/>
    <w:rsid w:val="00005D8E"/>
    <w:rsid w:val="00006267"/>
    <w:rsid w:val="0000744B"/>
    <w:rsid w:val="000105F5"/>
    <w:rsid w:val="00010BFA"/>
    <w:rsid w:val="00011528"/>
    <w:rsid w:val="00013087"/>
    <w:rsid w:val="0001387B"/>
    <w:rsid w:val="000149B4"/>
    <w:rsid w:val="00020DC6"/>
    <w:rsid w:val="00020E1C"/>
    <w:rsid w:val="00022009"/>
    <w:rsid w:val="0002281C"/>
    <w:rsid w:val="00022AC9"/>
    <w:rsid w:val="00023032"/>
    <w:rsid w:val="0002347A"/>
    <w:rsid w:val="000242D8"/>
    <w:rsid w:val="00024E3F"/>
    <w:rsid w:val="00025133"/>
    <w:rsid w:val="00026CA8"/>
    <w:rsid w:val="00027047"/>
    <w:rsid w:val="00027453"/>
    <w:rsid w:val="0003003A"/>
    <w:rsid w:val="00030603"/>
    <w:rsid w:val="00031852"/>
    <w:rsid w:val="00031BCB"/>
    <w:rsid w:val="00031D02"/>
    <w:rsid w:val="00032121"/>
    <w:rsid w:val="0003266A"/>
    <w:rsid w:val="00032A38"/>
    <w:rsid w:val="000331E2"/>
    <w:rsid w:val="000337E3"/>
    <w:rsid w:val="00034491"/>
    <w:rsid w:val="00035EF6"/>
    <w:rsid w:val="0003664D"/>
    <w:rsid w:val="00036719"/>
    <w:rsid w:val="00037246"/>
    <w:rsid w:val="000378F3"/>
    <w:rsid w:val="00042058"/>
    <w:rsid w:val="000421AA"/>
    <w:rsid w:val="00042B2D"/>
    <w:rsid w:val="00043E57"/>
    <w:rsid w:val="00043FD9"/>
    <w:rsid w:val="00045352"/>
    <w:rsid w:val="00045772"/>
    <w:rsid w:val="00046BFC"/>
    <w:rsid w:val="00047896"/>
    <w:rsid w:val="00047B1E"/>
    <w:rsid w:val="0005157C"/>
    <w:rsid w:val="00051EE9"/>
    <w:rsid w:val="000520A3"/>
    <w:rsid w:val="00052C55"/>
    <w:rsid w:val="00053612"/>
    <w:rsid w:val="000566C4"/>
    <w:rsid w:val="00057003"/>
    <w:rsid w:val="000577F0"/>
    <w:rsid w:val="00060542"/>
    <w:rsid w:val="00060823"/>
    <w:rsid w:val="00060A96"/>
    <w:rsid w:val="00061800"/>
    <w:rsid w:val="00062038"/>
    <w:rsid w:val="00062792"/>
    <w:rsid w:val="00063E70"/>
    <w:rsid w:val="000642E1"/>
    <w:rsid w:val="000673D3"/>
    <w:rsid w:val="00067439"/>
    <w:rsid w:val="0007032B"/>
    <w:rsid w:val="00070508"/>
    <w:rsid w:val="00070571"/>
    <w:rsid w:val="00070BB3"/>
    <w:rsid w:val="000713C5"/>
    <w:rsid w:val="0007304E"/>
    <w:rsid w:val="00073423"/>
    <w:rsid w:val="0007661D"/>
    <w:rsid w:val="00076688"/>
    <w:rsid w:val="00076E36"/>
    <w:rsid w:val="000778EB"/>
    <w:rsid w:val="00080313"/>
    <w:rsid w:val="00081AD6"/>
    <w:rsid w:val="000851D8"/>
    <w:rsid w:val="00085362"/>
    <w:rsid w:val="00087089"/>
    <w:rsid w:val="000870B0"/>
    <w:rsid w:val="00090729"/>
    <w:rsid w:val="0009177B"/>
    <w:rsid w:val="000931A8"/>
    <w:rsid w:val="00094984"/>
    <w:rsid w:val="00094B8E"/>
    <w:rsid w:val="00095270"/>
    <w:rsid w:val="00095BC8"/>
    <w:rsid w:val="00096071"/>
    <w:rsid w:val="000960D3"/>
    <w:rsid w:val="000965AC"/>
    <w:rsid w:val="000970AE"/>
    <w:rsid w:val="000A060E"/>
    <w:rsid w:val="000A0CD2"/>
    <w:rsid w:val="000A0D28"/>
    <w:rsid w:val="000A0D7D"/>
    <w:rsid w:val="000A2449"/>
    <w:rsid w:val="000A2A98"/>
    <w:rsid w:val="000A322A"/>
    <w:rsid w:val="000A3B22"/>
    <w:rsid w:val="000A3CDA"/>
    <w:rsid w:val="000A4D62"/>
    <w:rsid w:val="000A6C85"/>
    <w:rsid w:val="000A7846"/>
    <w:rsid w:val="000A7DDD"/>
    <w:rsid w:val="000B09D9"/>
    <w:rsid w:val="000B1104"/>
    <w:rsid w:val="000B16C3"/>
    <w:rsid w:val="000B217A"/>
    <w:rsid w:val="000B224F"/>
    <w:rsid w:val="000B36D8"/>
    <w:rsid w:val="000B3A48"/>
    <w:rsid w:val="000B7E96"/>
    <w:rsid w:val="000C098D"/>
    <w:rsid w:val="000C0CA7"/>
    <w:rsid w:val="000C1130"/>
    <w:rsid w:val="000C2244"/>
    <w:rsid w:val="000C2A4B"/>
    <w:rsid w:val="000C50BB"/>
    <w:rsid w:val="000C6E28"/>
    <w:rsid w:val="000C7678"/>
    <w:rsid w:val="000D07D9"/>
    <w:rsid w:val="000D0C91"/>
    <w:rsid w:val="000D0EC2"/>
    <w:rsid w:val="000D3379"/>
    <w:rsid w:val="000D4649"/>
    <w:rsid w:val="000D4C2C"/>
    <w:rsid w:val="000D5165"/>
    <w:rsid w:val="000D53E6"/>
    <w:rsid w:val="000D603D"/>
    <w:rsid w:val="000D708C"/>
    <w:rsid w:val="000D7220"/>
    <w:rsid w:val="000D74BD"/>
    <w:rsid w:val="000D75A0"/>
    <w:rsid w:val="000E1140"/>
    <w:rsid w:val="000E31E2"/>
    <w:rsid w:val="000E3E00"/>
    <w:rsid w:val="000E4132"/>
    <w:rsid w:val="000E48CC"/>
    <w:rsid w:val="000E55B7"/>
    <w:rsid w:val="000E5C53"/>
    <w:rsid w:val="000E638B"/>
    <w:rsid w:val="000E6A28"/>
    <w:rsid w:val="000E70A3"/>
    <w:rsid w:val="000E73B2"/>
    <w:rsid w:val="000F30BF"/>
    <w:rsid w:val="000F3ECD"/>
    <w:rsid w:val="000F40F1"/>
    <w:rsid w:val="000F6071"/>
    <w:rsid w:val="00100692"/>
    <w:rsid w:val="00102419"/>
    <w:rsid w:val="00106011"/>
    <w:rsid w:val="00106DA9"/>
    <w:rsid w:val="001077F3"/>
    <w:rsid w:val="00110652"/>
    <w:rsid w:val="00110877"/>
    <w:rsid w:val="0011165D"/>
    <w:rsid w:val="00111EA0"/>
    <w:rsid w:val="00114918"/>
    <w:rsid w:val="00114E76"/>
    <w:rsid w:val="00115DAD"/>
    <w:rsid w:val="00116FF8"/>
    <w:rsid w:val="00120382"/>
    <w:rsid w:val="001211CF"/>
    <w:rsid w:val="00122DA6"/>
    <w:rsid w:val="00124516"/>
    <w:rsid w:val="00124BC0"/>
    <w:rsid w:val="00125E7D"/>
    <w:rsid w:val="00130049"/>
    <w:rsid w:val="00131347"/>
    <w:rsid w:val="00131A71"/>
    <w:rsid w:val="00131D89"/>
    <w:rsid w:val="00132A36"/>
    <w:rsid w:val="00132DA2"/>
    <w:rsid w:val="00133225"/>
    <w:rsid w:val="00136FA8"/>
    <w:rsid w:val="00137D79"/>
    <w:rsid w:val="00140661"/>
    <w:rsid w:val="00140DA8"/>
    <w:rsid w:val="00143DF2"/>
    <w:rsid w:val="001457CB"/>
    <w:rsid w:val="00150239"/>
    <w:rsid w:val="00150ADF"/>
    <w:rsid w:val="00152530"/>
    <w:rsid w:val="00152602"/>
    <w:rsid w:val="001541D6"/>
    <w:rsid w:val="0015548E"/>
    <w:rsid w:val="00155552"/>
    <w:rsid w:val="0015569F"/>
    <w:rsid w:val="0015590C"/>
    <w:rsid w:val="00155FDB"/>
    <w:rsid w:val="00156461"/>
    <w:rsid w:val="00156A90"/>
    <w:rsid w:val="001608AD"/>
    <w:rsid w:val="001608B3"/>
    <w:rsid w:val="00163FA9"/>
    <w:rsid w:val="00164856"/>
    <w:rsid w:val="00164AA3"/>
    <w:rsid w:val="001724DF"/>
    <w:rsid w:val="00172B81"/>
    <w:rsid w:val="00172BC4"/>
    <w:rsid w:val="0017450D"/>
    <w:rsid w:val="00174825"/>
    <w:rsid w:val="00175BA1"/>
    <w:rsid w:val="00176768"/>
    <w:rsid w:val="00176C3C"/>
    <w:rsid w:val="00176DC0"/>
    <w:rsid w:val="00177636"/>
    <w:rsid w:val="00181303"/>
    <w:rsid w:val="00181350"/>
    <w:rsid w:val="001820F3"/>
    <w:rsid w:val="001822CE"/>
    <w:rsid w:val="00183C14"/>
    <w:rsid w:val="001846B4"/>
    <w:rsid w:val="00184A3A"/>
    <w:rsid w:val="00187239"/>
    <w:rsid w:val="0019087B"/>
    <w:rsid w:val="001909D1"/>
    <w:rsid w:val="00191811"/>
    <w:rsid w:val="00192155"/>
    <w:rsid w:val="0019272E"/>
    <w:rsid w:val="001938A5"/>
    <w:rsid w:val="00194BE8"/>
    <w:rsid w:val="00195A7C"/>
    <w:rsid w:val="00195B54"/>
    <w:rsid w:val="001964B7"/>
    <w:rsid w:val="00196AB5"/>
    <w:rsid w:val="001A0BE9"/>
    <w:rsid w:val="001A24F0"/>
    <w:rsid w:val="001A3673"/>
    <w:rsid w:val="001A49FB"/>
    <w:rsid w:val="001A58DA"/>
    <w:rsid w:val="001A63EE"/>
    <w:rsid w:val="001A6FAF"/>
    <w:rsid w:val="001A7AC0"/>
    <w:rsid w:val="001B12EE"/>
    <w:rsid w:val="001B35D0"/>
    <w:rsid w:val="001B37EB"/>
    <w:rsid w:val="001B6226"/>
    <w:rsid w:val="001B7915"/>
    <w:rsid w:val="001C0CD5"/>
    <w:rsid w:val="001C1A0F"/>
    <w:rsid w:val="001C415E"/>
    <w:rsid w:val="001C7DF3"/>
    <w:rsid w:val="001C7F59"/>
    <w:rsid w:val="001D550E"/>
    <w:rsid w:val="001E051C"/>
    <w:rsid w:val="001E119C"/>
    <w:rsid w:val="001E2986"/>
    <w:rsid w:val="001E46CD"/>
    <w:rsid w:val="001E775C"/>
    <w:rsid w:val="001F0432"/>
    <w:rsid w:val="001F1742"/>
    <w:rsid w:val="001F3D6A"/>
    <w:rsid w:val="001F4C4D"/>
    <w:rsid w:val="001F51A5"/>
    <w:rsid w:val="001F5441"/>
    <w:rsid w:val="001F6E49"/>
    <w:rsid w:val="001F772A"/>
    <w:rsid w:val="001F7850"/>
    <w:rsid w:val="00200878"/>
    <w:rsid w:val="002008B6"/>
    <w:rsid w:val="002009BD"/>
    <w:rsid w:val="00200AC0"/>
    <w:rsid w:val="00201097"/>
    <w:rsid w:val="0020165A"/>
    <w:rsid w:val="00204063"/>
    <w:rsid w:val="002053A1"/>
    <w:rsid w:val="00205437"/>
    <w:rsid w:val="00205A89"/>
    <w:rsid w:val="00207380"/>
    <w:rsid w:val="002102F2"/>
    <w:rsid w:val="0021113A"/>
    <w:rsid w:val="00211FA6"/>
    <w:rsid w:val="00212186"/>
    <w:rsid w:val="00213C33"/>
    <w:rsid w:val="002173FC"/>
    <w:rsid w:val="00217B5A"/>
    <w:rsid w:val="00217CBC"/>
    <w:rsid w:val="00220A5E"/>
    <w:rsid w:val="002226D1"/>
    <w:rsid w:val="002238DA"/>
    <w:rsid w:val="002247F5"/>
    <w:rsid w:val="00224E72"/>
    <w:rsid w:val="0022774E"/>
    <w:rsid w:val="00227BE5"/>
    <w:rsid w:val="00230165"/>
    <w:rsid w:val="00231A9D"/>
    <w:rsid w:val="00232E14"/>
    <w:rsid w:val="00232E8C"/>
    <w:rsid w:val="00234ED6"/>
    <w:rsid w:val="0023514B"/>
    <w:rsid w:val="00235EBD"/>
    <w:rsid w:val="002366D3"/>
    <w:rsid w:val="0023724D"/>
    <w:rsid w:val="00237496"/>
    <w:rsid w:val="00240460"/>
    <w:rsid w:val="0024186D"/>
    <w:rsid w:val="00242A7D"/>
    <w:rsid w:val="002454C2"/>
    <w:rsid w:val="00245B6C"/>
    <w:rsid w:val="002467B0"/>
    <w:rsid w:val="002468FA"/>
    <w:rsid w:val="00250079"/>
    <w:rsid w:val="00250179"/>
    <w:rsid w:val="00250AFE"/>
    <w:rsid w:val="0025266C"/>
    <w:rsid w:val="00252D89"/>
    <w:rsid w:val="00253AA4"/>
    <w:rsid w:val="0025440F"/>
    <w:rsid w:val="00254E46"/>
    <w:rsid w:val="002555A9"/>
    <w:rsid w:val="0025645A"/>
    <w:rsid w:val="0025769E"/>
    <w:rsid w:val="00260495"/>
    <w:rsid w:val="00260833"/>
    <w:rsid w:val="00261F34"/>
    <w:rsid w:val="002629D0"/>
    <w:rsid w:val="00262C78"/>
    <w:rsid w:val="002632A7"/>
    <w:rsid w:val="002645D6"/>
    <w:rsid w:val="00264BCD"/>
    <w:rsid w:val="00266CBB"/>
    <w:rsid w:val="002674EA"/>
    <w:rsid w:val="002718A9"/>
    <w:rsid w:val="002718E2"/>
    <w:rsid w:val="00271B53"/>
    <w:rsid w:val="0027264D"/>
    <w:rsid w:val="00274560"/>
    <w:rsid w:val="00274C44"/>
    <w:rsid w:val="00274CA0"/>
    <w:rsid w:val="00274FB3"/>
    <w:rsid w:val="00275378"/>
    <w:rsid w:val="00276EA5"/>
    <w:rsid w:val="00277F3A"/>
    <w:rsid w:val="00282750"/>
    <w:rsid w:val="00282C43"/>
    <w:rsid w:val="00284B7E"/>
    <w:rsid w:val="00285A1E"/>
    <w:rsid w:val="00285F6C"/>
    <w:rsid w:val="002861EF"/>
    <w:rsid w:val="00286D7D"/>
    <w:rsid w:val="00287B72"/>
    <w:rsid w:val="00287EE8"/>
    <w:rsid w:val="002919AD"/>
    <w:rsid w:val="00292161"/>
    <w:rsid w:val="00292366"/>
    <w:rsid w:val="00294813"/>
    <w:rsid w:val="002A0552"/>
    <w:rsid w:val="002A0576"/>
    <w:rsid w:val="002A064F"/>
    <w:rsid w:val="002A1125"/>
    <w:rsid w:val="002A1294"/>
    <w:rsid w:val="002A1A07"/>
    <w:rsid w:val="002A252E"/>
    <w:rsid w:val="002A2AD2"/>
    <w:rsid w:val="002A2F3E"/>
    <w:rsid w:val="002A41FE"/>
    <w:rsid w:val="002A4649"/>
    <w:rsid w:val="002A49EB"/>
    <w:rsid w:val="002A54E1"/>
    <w:rsid w:val="002A60E7"/>
    <w:rsid w:val="002A7014"/>
    <w:rsid w:val="002A709F"/>
    <w:rsid w:val="002B02D7"/>
    <w:rsid w:val="002B1480"/>
    <w:rsid w:val="002B22A8"/>
    <w:rsid w:val="002B4CC6"/>
    <w:rsid w:val="002B5A9B"/>
    <w:rsid w:val="002B607B"/>
    <w:rsid w:val="002C19C6"/>
    <w:rsid w:val="002C41F4"/>
    <w:rsid w:val="002C4399"/>
    <w:rsid w:val="002C604F"/>
    <w:rsid w:val="002C6204"/>
    <w:rsid w:val="002C6DB1"/>
    <w:rsid w:val="002C7D30"/>
    <w:rsid w:val="002D13DD"/>
    <w:rsid w:val="002D1C7D"/>
    <w:rsid w:val="002D310F"/>
    <w:rsid w:val="002D3344"/>
    <w:rsid w:val="002D3A69"/>
    <w:rsid w:val="002D3D8A"/>
    <w:rsid w:val="002D46C2"/>
    <w:rsid w:val="002D6853"/>
    <w:rsid w:val="002E0190"/>
    <w:rsid w:val="002E02D0"/>
    <w:rsid w:val="002E0BDE"/>
    <w:rsid w:val="002E195A"/>
    <w:rsid w:val="002E35B8"/>
    <w:rsid w:val="002E3F15"/>
    <w:rsid w:val="002F0A71"/>
    <w:rsid w:val="002F1CF5"/>
    <w:rsid w:val="002F1EB2"/>
    <w:rsid w:val="002F3CD8"/>
    <w:rsid w:val="002F3CDF"/>
    <w:rsid w:val="002F4C7C"/>
    <w:rsid w:val="002F52A0"/>
    <w:rsid w:val="002F57A7"/>
    <w:rsid w:val="002F599E"/>
    <w:rsid w:val="002F6862"/>
    <w:rsid w:val="002F6B40"/>
    <w:rsid w:val="002F7291"/>
    <w:rsid w:val="002F78EC"/>
    <w:rsid w:val="00301998"/>
    <w:rsid w:val="003024E1"/>
    <w:rsid w:val="00305113"/>
    <w:rsid w:val="003059DC"/>
    <w:rsid w:val="00306A3C"/>
    <w:rsid w:val="00310C7C"/>
    <w:rsid w:val="003126B7"/>
    <w:rsid w:val="0031535A"/>
    <w:rsid w:val="00315E4F"/>
    <w:rsid w:val="00315EA5"/>
    <w:rsid w:val="003164C8"/>
    <w:rsid w:val="00316836"/>
    <w:rsid w:val="0031772B"/>
    <w:rsid w:val="00317A5D"/>
    <w:rsid w:val="00317BDD"/>
    <w:rsid w:val="003225A5"/>
    <w:rsid w:val="0032358F"/>
    <w:rsid w:val="003249D7"/>
    <w:rsid w:val="00326CCC"/>
    <w:rsid w:val="00327F34"/>
    <w:rsid w:val="00330BA0"/>
    <w:rsid w:val="00331571"/>
    <w:rsid w:val="00333895"/>
    <w:rsid w:val="00335C7E"/>
    <w:rsid w:val="00336FB4"/>
    <w:rsid w:val="003379FB"/>
    <w:rsid w:val="00337B43"/>
    <w:rsid w:val="00340454"/>
    <w:rsid w:val="0034095D"/>
    <w:rsid w:val="00340FED"/>
    <w:rsid w:val="00341B58"/>
    <w:rsid w:val="00342CA9"/>
    <w:rsid w:val="00343540"/>
    <w:rsid w:val="003438E2"/>
    <w:rsid w:val="00343DB2"/>
    <w:rsid w:val="00344422"/>
    <w:rsid w:val="0034657D"/>
    <w:rsid w:val="00346A55"/>
    <w:rsid w:val="00350588"/>
    <w:rsid w:val="003506C2"/>
    <w:rsid w:val="0035131A"/>
    <w:rsid w:val="00352684"/>
    <w:rsid w:val="00354851"/>
    <w:rsid w:val="00354A92"/>
    <w:rsid w:val="00354E1A"/>
    <w:rsid w:val="00356686"/>
    <w:rsid w:val="003567D2"/>
    <w:rsid w:val="00357450"/>
    <w:rsid w:val="0036182A"/>
    <w:rsid w:val="00361AA5"/>
    <w:rsid w:val="0036388F"/>
    <w:rsid w:val="00365AD3"/>
    <w:rsid w:val="00365D00"/>
    <w:rsid w:val="00366947"/>
    <w:rsid w:val="00366D73"/>
    <w:rsid w:val="0036737B"/>
    <w:rsid w:val="00367AEC"/>
    <w:rsid w:val="0037030F"/>
    <w:rsid w:val="00370913"/>
    <w:rsid w:val="00372FCC"/>
    <w:rsid w:val="00372FE1"/>
    <w:rsid w:val="0037333A"/>
    <w:rsid w:val="003737BC"/>
    <w:rsid w:val="00373C02"/>
    <w:rsid w:val="0037476A"/>
    <w:rsid w:val="003752B1"/>
    <w:rsid w:val="003812B6"/>
    <w:rsid w:val="00382150"/>
    <w:rsid w:val="00382DED"/>
    <w:rsid w:val="003836F3"/>
    <w:rsid w:val="00383B17"/>
    <w:rsid w:val="00383CE7"/>
    <w:rsid w:val="00383E6F"/>
    <w:rsid w:val="00385543"/>
    <w:rsid w:val="0039061E"/>
    <w:rsid w:val="003916FD"/>
    <w:rsid w:val="00391F91"/>
    <w:rsid w:val="00393A5C"/>
    <w:rsid w:val="00393CA2"/>
    <w:rsid w:val="00395E0F"/>
    <w:rsid w:val="003965C1"/>
    <w:rsid w:val="003A00B2"/>
    <w:rsid w:val="003A06A2"/>
    <w:rsid w:val="003A12CD"/>
    <w:rsid w:val="003A413B"/>
    <w:rsid w:val="003A46EF"/>
    <w:rsid w:val="003A47C9"/>
    <w:rsid w:val="003A767C"/>
    <w:rsid w:val="003A7F84"/>
    <w:rsid w:val="003B07ED"/>
    <w:rsid w:val="003B1467"/>
    <w:rsid w:val="003B18D9"/>
    <w:rsid w:val="003B1ED6"/>
    <w:rsid w:val="003B38BA"/>
    <w:rsid w:val="003B3FF0"/>
    <w:rsid w:val="003B4C1D"/>
    <w:rsid w:val="003B4D82"/>
    <w:rsid w:val="003B51EE"/>
    <w:rsid w:val="003B589C"/>
    <w:rsid w:val="003C0336"/>
    <w:rsid w:val="003C0EA9"/>
    <w:rsid w:val="003C13D9"/>
    <w:rsid w:val="003C1903"/>
    <w:rsid w:val="003C25E2"/>
    <w:rsid w:val="003C30A6"/>
    <w:rsid w:val="003C4B52"/>
    <w:rsid w:val="003C4F7A"/>
    <w:rsid w:val="003D2EEA"/>
    <w:rsid w:val="003D3024"/>
    <w:rsid w:val="003D3FB7"/>
    <w:rsid w:val="003D3FB9"/>
    <w:rsid w:val="003D4337"/>
    <w:rsid w:val="003D4948"/>
    <w:rsid w:val="003D66B5"/>
    <w:rsid w:val="003D67E0"/>
    <w:rsid w:val="003D73B2"/>
    <w:rsid w:val="003E2A84"/>
    <w:rsid w:val="003E2CA6"/>
    <w:rsid w:val="003E52A3"/>
    <w:rsid w:val="003E581B"/>
    <w:rsid w:val="003E618A"/>
    <w:rsid w:val="003F0070"/>
    <w:rsid w:val="003F0202"/>
    <w:rsid w:val="003F13F3"/>
    <w:rsid w:val="003F1826"/>
    <w:rsid w:val="003F1CC1"/>
    <w:rsid w:val="003F1D2D"/>
    <w:rsid w:val="003F2978"/>
    <w:rsid w:val="003F3C4E"/>
    <w:rsid w:val="003F61F9"/>
    <w:rsid w:val="003F6600"/>
    <w:rsid w:val="003F67F0"/>
    <w:rsid w:val="003F7A04"/>
    <w:rsid w:val="0040135A"/>
    <w:rsid w:val="00401FCB"/>
    <w:rsid w:val="00402198"/>
    <w:rsid w:val="00402339"/>
    <w:rsid w:val="004043B8"/>
    <w:rsid w:val="00404A11"/>
    <w:rsid w:val="00405213"/>
    <w:rsid w:val="00405D4F"/>
    <w:rsid w:val="00411D76"/>
    <w:rsid w:val="00412E05"/>
    <w:rsid w:val="0041304D"/>
    <w:rsid w:val="00415A25"/>
    <w:rsid w:val="004160CF"/>
    <w:rsid w:val="0042191E"/>
    <w:rsid w:val="0042388C"/>
    <w:rsid w:val="00423E8B"/>
    <w:rsid w:val="00424246"/>
    <w:rsid w:val="004244DD"/>
    <w:rsid w:val="00425A27"/>
    <w:rsid w:val="00425D40"/>
    <w:rsid w:val="00426563"/>
    <w:rsid w:val="004270DA"/>
    <w:rsid w:val="00432CFC"/>
    <w:rsid w:val="00434808"/>
    <w:rsid w:val="004361DD"/>
    <w:rsid w:val="00437B3F"/>
    <w:rsid w:val="00442AC9"/>
    <w:rsid w:val="00443722"/>
    <w:rsid w:val="00444108"/>
    <w:rsid w:val="00444595"/>
    <w:rsid w:val="00446CE7"/>
    <w:rsid w:val="0044742A"/>
    <w:rsid w:val="004509E2"/>
    <w:rsid w:val="00454A8C"/>
    <w:rsid w:val="004553CA"/>
    <w:rsid w:val="00456D18"/>
    <w:rsid w:val="00457FC2"/>
    <w:rsid w:val="00460107"/>
    <w:rsid w:val="00460D18"/>
    <w:rsid w:val="00461A0D"/>
    <w:rsid w:val="004661B9"/>
    <w:rsid w:val="00466641"/>
    <w:rsid w:val="00466F84"/>
    <w:rsid w:val="00467FE9"/>
    <w:rsid w:val="00470F56"/>
    <w:rsid w:val="004715BE"/>
    <w:rsid w:val="004716F1"/>
    <w:rsid w:val="00473574"/>
    <w:rsid w:val="00473A1D"/>
    <w:rsid w:val="004749B8"/>
    <w:rsid w:val="00475ACB"/>
    <w:rsid w:val="004760CF"/>
    <w:rsid w:val="004776D8"/>
    <w:rsid w:val="00477FC9"/>
    <w:rsid w:val="0048348F"/>
    <w:rsid w:val="00483527"/>
    <w:rsid w:val="0048625F"/>
    <w:rsid w:val="004913A0"/>
    <w:rsid w:val="00491DAB"/>
    <w:rsid w:val="004925C0"/>
    <w:rsid w:val="00493216"/>
    <w:rsid w:val="00493602"/>
    <w:rsid w:val="004958AB"/>
    <w:rsid w:val="0049679D"/>
    <w:rsid w:val="004A1700"/>
    <w:rsid w:val="004A46EC"/>
    <w:rsid w:val="004A7244"/>
    <w:rsid w:val="004A7AA4"/>
    <w:rsid w:val="004B09D5"/>
    <w:rsid w:val="004B1194"/>
    <w:rsid w:val="004B16E7"/>
    <w:rsid w:val="004B365F"/>
    <w:rsid w:val="004B535D"/>
    <w:rsid w:val="004B57BB"/>
    <w:rsid w:val="004B677F"/>
    <w:rsid w:val="004B6BF5"/>
    <w:rsid w:val="004C038A"/>
    <w:rsid w:val="004C171B"/>
    <w:rsid w:val="004C2F0B"/>
    <w:rsid w:val="004C3423"/>
    <w:rsid w:val="004C41BA"/>
    <w:rsid w:val="004C4D8A"/>
    <w:rsid w:val="004C4FE0"/>
    <w:rsid w:val="004C53BC"/>
    <w:rsid w:val="004C651B"/>
    <w:rsid w:val="004C767B"/>
    <w:rsid w:val="004D1678"/>
    <w:rsid w:val="004D2FDD"/>
    <w:rsid w:val="004D6510"/>
    <w:rsid w:val="004E0584"/>
    <w:rsid w:val="004E1B3A"/>
    <w:rsid w:val="004E653F"/>
    <w:rsid w:val="004E78EF"/>
    <w:rsid w:val="004F0BE9"/>
    <w:rsid w:val="004F1A89"/>
    <w:rsid w:val="004F362B"/>
    <w:rsid w:val="004F40E7"/>
    <w:rsid w:val="004F568B"/>
    <w:rsid w:val="004F6311"/>
    <w:rsid w:val="004F691D"/>
    <w:rsid w:val="004F7693"/>
    <w:rsid w:val="004F78A3"/>
    <w:rsid w:val="004F78ED"/>
    <w:rsid w:val="005025F0"/>
    <w:rsid w:val="0050294E"/>
    <w:rsid w:val="00502D8F"/>
    <w:rsid w:val="00504208"/>
    <w:rsid w:val="0050516A"/>
    <w:rsid w:val="00505970"/>
    <w:rsid w:val="005062D1"/>
    <w:rsid w:val="00506451"/>
    <w:rsid w:val="005068FB"/>
    <w:rsid w:val="00507655"/>
    <w:rsid w:val="005105E2"/>
    <w:rsid w:val="0051065B"/>
    <w:rsid w:val="00511001"/>
    <w:rsid w:val="005121F3"/>
    <w:rsid w:val="00512610"/>
    <w:rsid w:val="00514AAB"/>
    <w:rsid w:val="00516EBE"/>
    <w:rsid w:val="005201D0"/>
    <w:rsid w:val="0052060D"/>
    <w:rsid w:val="0052083D"/>
    <w:rsid w:val="00520A48"/>
    <w:rsid w:val="00521D46"/>
    <w:rsid w:val="005223C8"/>
    <w:rsid w:val="00527D56"/>
    <w:rsid w:val="00531436"/>
    <w:rsid w:val="005324EB"/>
    <w:rsid w:val="00532BD5"/>
    <w:rsid w:val="00533B48"/>
    <w:rsid w:val="00533EB2"/>
    <w:rsid w:val="00534562"/>
    <w:rsid w:val="005347AD"/>
    <w:rsid w:val="005350E3"/>
    <w:rsid w:val="00536F89"/>
    <w:rsid w:val="00540022"/>
    <w:rsid w:val="00542EEC"/>
    <w:rsid w:val="005523AB"/>
    <w:rsid w:val="00552DB7"/>
    <w:rsid w:val="005542B2"/>
    <w:rsid w:val="0055525F"/>
    <w:rsid w:val="005555B1"/>
    <w:rsid w:val="00555F78"/>
    <w:rsid w:val="00556BA8"/>
    <w:rsid w:val="00556F04"/>
    <w:rsid w:val="00557DF5"/>
    <w:rsid w:val="0056211F"/>
    <w:rsid w:val="00565D38"/>
    <w:rsid w:val="00565D77"/>
    <w:rsid w:val="0056701C"/>
    <w:rsid w:val="0056767D"/>
    <w:rsid w:val="00567764"/>
    <w:rsid w:val="005726C8"/>
    <w:rsid w:val="005735EF"/>
    <w:rsid w:val="005737E2"/>
    <w:rsid w:val="005738F6"/>
    <w:rsid w:val="005739CF"/>
    <w:rsid w:val="00574171"/>
    <w:rsid w:val="0057577B"/>
    <w:rsid w:val="00576693"/>
    <w:rsid w:val="0057713B"/>
    <w:rsid w:val="00577A43"/>
    <w:rsid w:val="00580F00"/>
    <w:rsid w:val="00582310"/>
    <w:rsid w:val="0058272D"/>
    <w:rsid w:val="00582C32"/>
    <w:rsid w:val="00582E1F"/>
    <w:rsid w:val="00583DA1"/>
    <w:rsid w:val="00583FEF"/>
    <w:rsid w:val="005847BA"/>
    <w:rsid w:val="00585830"/>
    <w:rsid w:val="005862B6"/>
    <w:rsid w:val="00586628"/>
    <w:rsid w:val="00586654"/>
    <w:rsid w:val="00586731"/>
    <w:rsid w:val="00586980"/>
    <w:rsid w:val="00587474"/>
    <w:rsid w:val="005877D3"/>
    <w:rsid w:val="00592C4B"/>
    <w:rsid w:val="00593F96"/>
    <w:rsid w:val="005944FE"/>
    <w:rsid w:val="00594E6F"/>
    <w:rsid w:val="005964D6"/>
    <w:rsid w:val="00596C5D"/>
    <w:rsid w:val="005A0236"/>
    <w:rsid w:val="005A158D"/>
    <w:rsid w:val="005A19BF"/>
    <w:rsid w:val="005A20B7"/>
    <w:rsid w:val="005A3523"/>
    <w:rsid w:val="005A35F2"/>
    <w:rsid w:val="005A412E"/>
    <w:rsid w:val="005A6F60"/>
    <w:rsid w:val="005A70D3"/>
    <w:rsid w:val="005A7547"/>
    <w:rsid w:val="005A79FD"/>
    <w:rsid w:val="005B020A"/>
    <w:rsid w:val="005B03AD"/>
    <w:rsid w:val="005B04A6"/>
    <w:rsid w:val="005B0568"/>
    <w:rsid w:val="005B17FF"/>
    <w:rsid w:val="005B2D07"/>
    <w:rsid w:val="005B6F30"/>
    <w:rsid w:val="005B7C04"/>
    <w:rsid w:val="005C09EC"/>
    <w:rsid w:val="005C0F7F"/>
    <w:rsid w:val="005C1486"/>
    <w:rsid w:val="005C27D3"/>
    <w:rsid w:val="005C2B7D"/>
    <w:rsid w:val="005C3423"/>
    <w:rsid w:val="005C3926"/>
    <w:rsid w:val="005C39E6"/>
    <w:rsid w:val="005C3CEF"/>
    <w:rsid w:val="005C3E30"/>
    <w:rsid w:val="005C48D3"/>
    <w:rsid w:val="005C4EB7"/>
    <w:rsid w:val="005C58D3"/>
    <w:rsid w:val="005C7740"/>
    <w:rsid w:val="005D0983"/>
    <w:rsid w:val="005D1FBB"/>
    <w:rsid w:val="005D3628"/>
    <w:rsid w:val="005D4348"/>
    <w:rsid w:val="005D48A1"/>
    <w:rsid w:val="005D4BB1"/>
    <w:rsid w:val="005D4D3D"/>
    <w:rsid w:val="005D5247"/>
    <w:rsid w:val="005D7748"/>
    <w:rsid w:val="005E0EE3"/>
    <w:rsid w:val="005E1595"/>
    <w:rsid w:val="005E2E79"/>
    <w:rsid w:val="005E451A"/>
    <w:rsid w:val="005E5963"/>
    <w:rsid w:val="005E6791"/>
    <w:rsid w:val="005E7122"/>
    <w:rsid w:val="005E72DF"/>
    <w:rsid w:val="005E7684"/>
    <w:rsid w:val="005F1962"/>
    <w:rsid w:val="005F1CF9"/>
    <w:rsid w:val="005F1E21"/>
    <w:rsid w:val="005F2712"/>
    <w:rsid w:val="005F5388"/>
    <w:rsid w:val="005F5CFE"/>
    <w:rsid w:val="005F5E26"/>
    <w:rsid w:val="005F6358"/>
    <w:rsid w:val="005F6D0B"/>
    <w:rsid w:val="005F7EE1"/>
    <w:rsid w:val="00600C10"/>
    <w:rsid w:val="00600DE9"/>
    <w:rsid w:val="00602586"/>
    <w:rsid w:val="00602F86"/>
    <w:rsid w:val="00603E9E"/>
    <w:rsid w:val="00604818"/>
    <w:rsid w:val="00604B24"/>
    <w:rsid w:val="0060561D"/>
    <w:rsid w:val="00606500"/>
    <w:rsid w:val="006066E2"/>
    <w:rsid w:val="00607970"/>
    <w:rsid w:val="00607B4C"/>
    <w:rsid w:val="0061055F"/>
    <w:rsid w:val="00610B1F"/>
    <w:rsid w:val="0061117B"/>
    <w:rsid w:val="00613CA3"/>
    <w:rsid w:val="0061450F"/>
    <w:rsid w:val="00614E1B"/>
    <w:rsid w:val="00615836"/>
    <w:rsid w:val="0061641F"/>
    <w:rsid w:val="00617507"/>
    <w:rsid w:val="00620DA8"/>
    <w:rsid w:val="00621FBF"/>
    <w:rsid w:val="0062232E"/>
    <w:rsid w:val="00622348"/>
    <w:rsid w:val="00622C89"/>
    <w:rsid w:val="00624695"/>
    <w:rsid w:val="00624DC1"/>
    <w:rsid w:val="006259E4"/>
    <w:rsid w:val="00626338"/>
    <w:rsid w:val="00626697"/>
    <w:rsid w:val="00627C32"/>
    <w:rsid w:val="006308F6"/>
    <w:rsid w:val="00633BA5"/>
    <w:rsid w:val="00634C06"/>
    <w:rsid w:val="006352D8"/>
    <w:rsid w:val="00637AB0"/>
    <w:rsid w:val="0064085B"/>
    <w:rsid w:val="00640BCD"/>
    <w:rsid w:val="00641AAA"/>
    <w:rsid w:val="006428A6"/>
    <w:rsid w:val="00643154"/>
    <w:rsid w:val="00643C60"/>
    <w:rsid w:val="0064475E"/>
    <w:rsid w:val="00646F79"/>
    <w:rsid w:val="00647A23"/>
    <w:rsid w:val="00650DA1"/>
    <w:rsid w:val="00651274"/>
    <w:rsid w:val="00652074"/>
    <w:rsid w:val="00653F65"/>
    <w:rsid w:val="00655BC9"/>
    <w:rsid w:val="006561E2"/>
    <w:rsid w:val="0065648D"/>
    <w:rsid w:val="006568E3"/>
    <w:rsid w:val="006615B2"/>
    <w:rsid w:val="006616CE"/>
    <w:rsid w:val="006646CA"/>
    <w:rsid w:val="0066494A"/>
    <w:rsid w:val="00665223"/>
    <w:rsid w:val="006656FD"/>
    <w:rsid w:val="006660D8"/>
    <w:rsid w:val="0066646A"/>
    <w:rsid w:val="00666F15"/>
    <w:rsid w:val="00670021"/>
    <w:rsid w:val="0067212F"/>
    <w:rsid w:val="0067226A"/>
    <w:rsid w:val="00672420"/>
    <w:rsid w:val="00672620"/>
    <w:rsid w:val="00673800"/>
    <w:rsid w:val="006744BA"/>
    <w:rsid w:val="00674A09"/>
    <w:rsid w:val="00677D35"/>
    <w:rsid w:val="00677F88"/>
    <w:rsid w:val="00682FBF"/>
    <w:rsid w:val="0068331D"/>
    <w:rsid w:val="006833A8"/>
    <w:rsid w:val="00683A87"/>
    <w:rsid w:val="006858F3"/>
    <w:rsid w:val="00685983"/>
    <w:rsid w:val="00686ABB"/>
    <w:rsid w:val="00690EFA"/>
    <w:rsid w:val="00692081"/>
    <w:rsid w:val="00693019"/>
    <w:rsid w:val="00693F2C"/>
    <w:rsid w:val="006944F0"/>
    <w:rsid w:val="00696B0E"/>
    <w:rsid w:val="006A2281"/>
    <w:rsid w:val="006A2E04"/>
    <w:rsid w:val="006A3456"/>
    <w:rsid w:val="006A6894"/>
    <w:rsid w:val="006A70CA"/>
    <w:rsid w:val="006A7F8F"/>
    <w:rsid w:val="006B0323"/>
    <w:rsid w:val="006B21D8"/>
    <w:rsid w:val="006B24C7"/>
    <w:rsid w:val="006B265C"/>
    <w:rsid w:val="006B26A7"/>
    <w:rsid w:val="006B2FA3"/>
    <w:rsid w:val="006B6333"/>
    <w:rsid w:val="006B6697"/>
    <w:rsid w:val="006B6AD7"/>
    <w:rsid w:val="006C01BC"/>
    <w:rsid w:val="006C08C9"/>
    <w:rsid w:val="006C146D"/>
    <w:rsid w:val="006C2489"/>
    <w:rsid w:val="006C3330"/>
    <w:rsid w:val="006C596E"/>
    <w:rsid w:val="006C5DB5"/>
    <w:rsid w:val="006C6C6E"/>
    <w:rsid w:val="006C75C7"/>
    <w:rsid w:val="006D146E"/>
    <w:rsid w:val="006D3A6B"/>
    <w:rsid w:val="006D4D24"/>
    <w:rsid w:val="006D58A8"/>
    <w:rsid w:val="006D59CE"/>
    <w:rsid w:val="006D6A49"/>
    <w:rsid w:val="006E0503"/>
    <w:rsid w:val="006E135D"/>
    <w:rsid w:val="006E1894"/>
    <w:rsid w:val="006E29E8"/>
    <w:rsid w:val="006E3ABE"/>
    <w:rsid w:val="006E5314"/>
    <w:rsid w:val="006E6347"/>
    <w:rsid w:val="006E77B5"/>
    <w:rsid w:val="006F0449"/>
    <w:rsid w:val="006F18C5"/>
    <w:rsid w:val="006F21F4"/>
    <w:rsid w:val="006F3FD7"/>
    <w:rsid w:val="006F51BB"/>
    <w:rsid w:val="006F533F"/>
    <w:rsid w:val="006F5508"/>
    <w:rsid w:val="006F72BA"/>
    <w:rsid w:val="00700496"/>
    <w:rsid w:val="0070208A"/>
    <w:rsid w:val="00702455"/>
    <w:rsid w:val="00702D41"/>
    <w:rsid w:val="0070588B"/>
    <w:rsid w:val="00705C9B"/>
    <w:rsid w:val="00707078"/>
    <w:rsid w:val="0071079D"/>
    <w:rsid w:val="007127C8"/>
    <w:rsid w:val="00712E77"/>
    <w:rsid w:val="00713EC1"/>
    <w:rsid w:val="00713F38"/>
    <w:rsid w:val="00714F69"/>
    <w:rsid w:val="0071572A"/>
    <w:rsid w:val="007159D2"/>
    <w:rsid w:val="00715EF8"/>
    <w:rsid w:val="0071699F"/>
    <w:rsid w:val="007173C6"/>
    <w:rsid w:val="007202ED"/>
    <w:rsid w:val="007204DA"/>
    <w:rsid w:val="00721473"/>
    <w:rsid w:val="0072222E"/>
    <w:rsid w:val="00723217"/>
    <w:rsid w:val="0072331B"/>
    <w:rsid w:val="00723B89"/>
    <w:rsid w:val="00725722"/>
    <w:rsid w:val="00725BF5"/>
    <w:rsid w:val="00726117"/>
    <w:rsid w:val="0072628B"/>
    <w:rsid w:val="00726E13"/>
    <w:rsid w:val="00727E23"/>
    <w:rsid w:val="00730743"/>
    <w:rsid w:val="00732F94"/>
    <w:rsid w:val="00733C37"/>
    <w:rsid w:val="00734334"/>
    <w:rsid w:val="00734B00"/>
    <w:rsid w:val="00735D49"/>
    <w:rsid w:val="0073697F"/>
    <w:rsid w:val="00736D07"/>
    <w:rsid w:val="0074001E"/>
    <w:rsid w:val="00741284"/>
    <w:rsid w:val="007413D0"/>
    <w:rsid w:val="00742E1B"/>
    <w:rsid w:val="007433E4"/>
    <w:rsid w:val="007442A4"/>
    <w:rsid w:val="00745F2B"/>
    <w:rsid w:val="00746C4F"/>
    <w:rsid w:val="007474DC"/>
    <w:rsid w:val="00747987"/>
    <w:rsid w:val="00747AE6"/>
    <w:rsid w:val="00751555"/>
    <w:rsid w:val="007527AC"/>
    <w:rsid w:val="00754744"/>
    <w:rsid w:val="00756007"/>
    <w:rsid w:val="007578C7"/>
    <w:rsid w:val="00757BF2"/>
    <w:rsid w:val="00765FD7"/>
    <w:rsid w:val="00771AE4"/>
    <w:rsid w:val="00775AC2"/>
    <w:rsid w:val="00775C43"/>
    <w:rsid w:val="00776017"/>
    <w:rsid w:val="00776AAD"/>
    <w:rsid w:val="00777829"/>
    <w:rsid w:val="007816EF"/>
    <w:rsid w:val="00782845"/>
    <w:rsid w:val="00782DE9"/>
    <w:rsid w:val="007851DC"/>
    <w:rsid w:val="007902A9"/>
    <w:rsid w:val="00790FA9"/>
    <w:rsid w:val="007913DE"/>
    <w:rsid w:val="00792226"/>
    <w:rsid w:val="007934F0"/>
    <w:rsid w:val="007940DB"/>
    <w:rsid w:val="007947AC"/>
    <w:rsid w:val="00794CED"/>
    <w:rsid w:val="00794EB5"/>
    <w:rsid w:val="007A193C"/>
    <w:rsid w:val="007A5BBC"/>
    <w:rsid w:val="007A5C48"/>
    <w:rsid w:val="007A6D0E"/>
    <w:rsid w:val="007B0372"/>
    <w:rsid w:val="007B0FCB"/>
    <w:rsid w:val="007B1566"/>
    <w:rsid w:val="007B1D86"/>
    <w:rsid w:val="007B25CC"/>
    <w:rsid w:val="007B6144"/>
    <w:rsid w:val="007B6295"/>
    <w:rsid w:val="007B758C"/>
    <w:rsid w:val="007C0460"/>
    <w:rsid w:val="007C1430"/>
    <w:rsid w:val="007C177A"/>
    <w:rsid w:val="007C179B"/>
    <w:rsid w:val="007C233E"/>
    <w:rsid w:val="007C368A"/>
    <w:rsid w:val="007C4736"/>
    <w:rsid w:val="007C56B2"/>
    <w:rsid w:val="007C73B3"/>
    <w:rsid w:val="007C7D61"/>
    <w:rsid w:val="007D235F"/>
    <w:rsid w:val="007D3C49"/>
    <w:rsid w:val="007D3E98"/>
    <w:rsid w:val="007D6022"/>
    <w:rsid w:val="007E08D0"/>
    <w:rsid w:val="007E0EE6"/>
    <w:rsid w:val="007E193E"/>
    <w:rsid w:val="007E1A39"/>
    <w:rsid w:val="007E3288"/>
    <w:rsid w:val="007E4463"/>
    <w:rsid w:val="007E4664"/>
    <w:rsid w:val="007F00E3"/>
    <w:rsid w:val="007F0DFC"/>
    <w:rsid w:val="007F1A90"/>
    <w:rsid w:val="007F1B7A"/>
    <w:rsid w:val="007F2345"/>
    <w:rsid w:val="007F242A"/>
    <w:rsid w:val="007F43DC"/>
    <w:rsid w:val="007F44EC"/>
    <w:rsid w:val="007F49FA"/>
    <w:rsid w:val="007F52A7"/>
    <w:rsid w:val="007F58C8"/>
    <w:rsid w:val="007F601B"/>
    <w:rsid w:val="007F6A54"/>
    <w:rsid w:val="007F6DCF"/>
    <w:rsid w:val="007F77AA"/>
    <w:rsid w:val="008026D4"/>
    <w:rsid w:val="00802D63"/>
    <w:rsid w:val="00803153"/>
    <w:rsid w:val="00803676"/>
    <w:rsid w:val="00805955"/>
    <w:rsid w:val="008068EB"/>
    <w:rsid w:val="00807AFD"/>
    <w:rsid w:val="00810EF6"/>
    <w:rsid w:val="00811F78"/>
    <w:rsid w:val="0081272F"/>
    <w:rsid w:val="0081388C"/>
    <w:rsid w:val="00814146"/>
    <w:rsid w:val="00814A7A"/>
    <w:rsid w:val="00817706"/>
    <w:rsid w:val="00817D51"/>
    <w:rsid w:val="00817F38"/>
    <w:rsid w:val="00820721"/>
    <w:rsid w:val="008225AA"/>
    <w:rsid w:val="008232EC"/>
    <w:rsid w:val="008257E1"/>
    <w:rsid w:val="00826A26"/>
    <w:rsid w:val="00827CE4"/>
    <w:rsid w:val="008330F5"/>
    <w:rsid w:val="0083467B"/>
    <w:rsid w:val="0083478E"/>
    <w:rsid w:val="0083730F"/>
    <w:rsid w:val="0084058D"/>
    <w:rsid w:val="00840E09"/>
    <w:rsid w:val="008424E6"/>
    <w:rsid w:val="0084251C"/>
    <w:rsid w:val="00842773"/>
    <w:rsid w:val="0084449A"/>
    <w:rsid w:val="00844A58"/>
    <w:rsid w:val="008450AD"/>
    <w:rsid w:val="0084572D"/>
    <w:rsid w:val="00845D27"/>
    <w:rsid w:val="0084618A"/>
    <w:rsid w:val="0084635A"/>
    <w:rsid w:val="00846F68"/>
    <w:rsid w:val="00847B09"/>
    <w:rsid w:val="008516D6"/>
    <w:rsid w:val="0085170F"/>
    <w:rsid w:val="00852756"/>
    <w:rsid w:val="00852BE6"/>
    <w:rsid w:val="00853533"/>
    <w:rsid w:val="00853C47"/>
    <w:rsid w:val="00853CBF"/>
    <w:rsid w:val="00854E22"/>
    <w:rsid w:val="00854F53"/>
    <w:rsid w:val="0085640B"/>
    <w:rsid w:val="008567AF"/>
    <w:rsid w:val="008569EF"/>
    <w:rsid w:val="00857503"/>
    <w:rsid w:val="00860345"/>
    <w:rsid w:val="00860397"/>
    <w:rsid w:val="00861ADA"/>
    <w:rsid w:val="00862467"/>
    <w:rsid w:val="00862B88"/>
    <w:rsid w:val="00862D87"/>
    <w:rsid w:val="00862E35"/>
    <w:rsid w:val="00863348"/>
    <w:rsid w:val="008649C0"/>
    <w:rsid w:val="00864CA4"/>
    <w:rsid w:val="00864FBC"/>
    <w:rsid w:val="00865589"/>
    <w:rsid w:val="00866B3E"/>
    <w:rsid w:val="008708E0"/>
    <w:rsid w:val="00870B76"/>
    <w:rsid w:val="00871D6A"/>
    <w:rsid w:val="00872CC5"/>
    <w:rsid w:val="008775D8"/>
    <w:rsid w:val="00881CB3"/>
    <w:rsid w:val="00882C0E"/>
    <w:rsid w:val="00883275"/>
    <w:rsid w:val="00883281"/>
    <w:rsid w:val="008838A5"/>
    <w:rsid w:val="00884187"/>
    <w:rsid w:val="00885A3A"/>
    <w:rsid w:val="00887237"/>
    <w:rsid w:val="00890B2C"/>
    <w:rsid w:val="00893549"/>
    <w:rsid w:val="00893FBD"/>
    <w:rsid w:val="00896D60"/>
    <w:rsid w:val="0089780B"/>
    <w:rsid w:val="008A12C7"/>
    <w:rsid w:val="008A147B"/>
    <w:rsid w:val="008A2AF3"/>
    <w:rsid w:val="008A2B08"/>
    <w:rsid w:val="008A2FF8"/>
    <w:rsid w:val="008A3A83"/>
    <w:rsid w:val="008A3B3D"/>
    <w:rsid w:val="008A3E0E"/>
    <w:rsid w:val="008A4C37"/>
    <w:rsid w:val="008A5E5C"/>
    <w:rsid w:val="008A68B9"/>
    <w:rsid w:val="008A6979"/>
    <w:rsid w:val="008A766A"/>
    <w:rsid w:val="008B0440"/>
    <w:rsid w:val="008B0D90"/>
    <w:rsid w:val="008B0E54"/>
    <w:rsid w:val="008B2933"/>
    <w:rsid w:val="008B30EF"/>
    <w:rsid w:val="008B6B59"/>
    <w:rsid w:val="008B7111"/>
    <w:rsid w:val="008C01D7"/>
    <w:rsid w:val="008C2140"/>
    <w:rsid w:val="008C3BC7"/>
    <w:rsid w:val="008C4D98"/>
    <w:rsid w:val="008C58D3"/>
    <w:rsid w:val="008C63B4"/>
    <w:rsid w:val="008D057A"/>
    <w:rsid w:val="008D08D2"/>
    <w:rsid w:val="008D320F"/>
    <w:rsid w:val="008D3876"/>
    <w:rsid w:val="008D3B91"/>
    <w:rsid w:val="008D3C6E"/>
    <w:rsid w:val="008D47A2"/>
    <w:rsid w:val="008D524F"/>
    <w:rsid w:val="008D5B9C"/>
    <w:rsid w:val="008D5CD9"/>
    <w:rsid w:val="008D6297"/>
    <w:rsid w:val="008D67C2"/>
    <w:rsid w:val="008D6B50"/>
    <w:rsid w:val="008D73B2"/>
    <w:rsid w:val="008D7A8A"/>
    <w:rsid w:val="008E24FC"/>
    <w:rsid w:val="008E2BD4"/>
    <w:rsid w:val="008E592D"/>
    <w:rsid w:val="008E692C"/>
    <w:rsid w:val="008E71A0"/>
    <w:rsid w:val="008E7227"/>
    <w:rsid w:val="008E7513"/>
    <w:rsid w:val="008F22E9"/>
    <w:rsid w:val="008F32EA"/>
    <w:rsid w:val="008F48D9"/>
    <w:rsid w:val="008F4F8B"/>
    <w:rsid w:val="008F6783"/>
    <w:rsid w:val="008F6D68"/>
    <w:rsid w:val="008F7156"/>
    <w:rsid w:val="008F732D"/>
    <w:rsid w:val="008F738C"/>
    <w:rsid w:val="00900F30"/>
    <w:rsid w:val="0090125D"/>
    <w:rsid w:val="009021CC"/>
    <w:rsid w:val="009022DE"/>
    <w:rsid w:val="00902AA2"/>
    <w:rsid w:val="009036DD"/>
    <w:rsid w:val="009037BF"/>
    <w:rsid w:val="00905251"/>
    <w:rsid w:val="00906AF7"/>
    <w:rsid w:val="00907729"/>
    <w:rsid w:val="009103FC"/>
    <w:rsid w:val="009132AC"/>
    <w:rsid w:val="00913BFD"/>
    <w:rsid w:val="009155F7"/>
    <w:rsid w:val="00915EF8"/>
    <w:rsid w:val="0091742C"/>
    <w:rsid w:val="00917D72"/>
    <w:rsid w:val="0092170E"/>
    <w:rsid w:val="009240A9"/>
    <w:rsid w:val="00925ACC"/>
    <w:rsid w:val="00925E0C"/>
    <w:rsid w:val="00926E5A"/>
    <w:rsid w:val="009274DB"/>
    <w:rsid w:val="009302B5"/>
    <w:rsid w:val="00930A50"/>
    <w:rsid w:val="00930CCF"/>
    <w:rsid w:val="0093373E"/>
    <w:rsid w:val="00934BEE"/>
    <w:rsid w:val="00934D24"/>
    <w:rsid w:val="00936CB6"/>
    <w:rsid w:val="009420B9"/>
    <w:rsid w:val="00944660"/>
    <w:rsid w:val="00944F80"/>
    <w:rsid w:val="00951376"/>
    <w:rsid w:val="0095203E"/>
    <w:rsid w:val="00952A7D"/>
    <w:rsid w:val="009530B1"/>
    <w:rsid w:val="0095385C"/>
    <w:rsid w:val="00954FBD"/>
    <w:rsid w:val="009562DF"/>
    <w:rsid w:val="009567DD"/>
    <w:rsid w:val="00960AED"/>
    <w:rsid w:val="00961CAD"/>
    <w:rsid w:val="00961F68"/>
    <w:rsid w:val="0096393E"/>
    <w:rsid w:val="00963C1C"/>
    <w:rsid w:val="00964524"/>
    <w:rsid w:val="00967B47"/>
    <w:rsid w:val="00970A0A"/>
    <w:rsid w:val="00970B13"/>
    <w:rsid w:val="00972909"/>
    <w:rsid w:val="009750AB"/>
    <w:rsid w:val="00975727"/>
    <w:rsid w:val="0097758F"/>
    <w:rsid w:val="0097788B"/>
    <w:rsid w:val="009802FE"/>
    <w:rsid w:val="009830EA"/>
    <w:rsid w:val="00983CF6"/>
    <w:rsid w:val="00985820"/>
    <w:rsid w:val="00986490"/>
    <w:rsid w:val="00986D06"/>
    <w:rsid w:val="0098776D"/>
    <w:rsid w:val="00987E70"/>
    <w:rsid w:val="009910BD"/>
    <w:rsid w:val="00992F24"/>
    <w:rsid w:val="00994257"/>
    <w:rsid w:val="0099545C"/>
    <w:rsid w:val="009968B5"/>
    <w:rsid w:val="009A03BA"/>
    <w:rsid w:val="009A0BE7"/>
    <w:rsid w:val="009A0E0E"/>
    <w:rsid w:val="009A2F72"/>
    <w:rsid w:val="009A3AEE"/>
    <w:rsid w:val="009A5A14"/>
    <w:rsid w:val="009A6166"/>
    <w:rsid w:val="009B10D3"/>
    <w:rsid w:val="009B3122"/>
    <w:rsid w:val="009B31D6"/>
    <w:rsid w:val="009B3697"/>
    <w:rsid w:val="009B4D9C"/>
    <w:rsid w:val="009B5F5C"/>
    <w:rsid w:val="009B6EE7"/>
    <w:rsid w:val="009B7562"/>
    <w:rsid w:val="009C09A1"/>
    <w:rsid w:val="009C2A23"/>
    <w:rsid w:val="009C2ACC"/>
    <w:rsid w:val="009C6831"/>
    <w:rsid w:val="009C7896"/>
    <w:rsid w:val="009C78DE"/>
    <w:rsid w:val="009C7B71"/>
    <w:rsid w:val="009D15F7"/>
    <w:rsid w:val="009D4817"/>
    <w:rsid w:val="009D4B10"/>
    <w:rsid w:val="009D4F5A"/>
    <w:rsid w:val="009D5049"/>
    <w:rsid w:val="009D6720"/>
    <w:rsid w:val="009D7AA7"/>
    <w:rsid w:val="009E0DB6"/>
    <w:rsid w:val="009E1302"/>
    <w:rsid w:val="009E19DD"/>
    <w:rsid w:val="009E2DD2"/>
    <w:rsid w:val="009E3030"/>
    <w:rsid w:val="009E56C7"/>
    <w:rsid w:val="009E5DF4"/>
    <w:rsid w:val="009E5E1E"/>
    <w:rsid w:val="009E6F34"/>
    <w:rsid w:val="009F1585"/>
    <w:rsid w:val="009F264D"/>
    <w:rsid w:val="009F4028"/>
    <w:rsid w:val="009F496C"/>
    <w:rsid w:val="009F5AC7"/>
    <w:rsid w:val="009F6779"/>
    <w:rsid w:val="009F6CBC"/>
    <w:rsid w:val="009F7CBC"/>
    <w:rsid w:val="00A0065C"/>
    <w:rsid w:val="00A01659"/>
    <w:rsid w:val="00A03042"/>
    <w:rsid w:val="00A03555"/>
    <w:rsid w:val="00A03FA9"/>
    <w:rsid w:val="00A04138"/>
    <w:rsid w:val="00A04559"/>
    <w:rsid w:val="00A05527"/>
    <w:rsid w:val="00A059C7"/>
    <w:rsid w:val="00A105C1"/>
    <w:rsid w:val="00A10817"/>
    <w:rsid w:val="00A11F1E"/>
    <w:rsid w:val="00A12E07"/>
    <w:rsid w:val="00A13271"/>
    <w:rsid w:val="00A13CCE"/>
    <w:rsid w:val="00A15F0F"/>
    <w:rsid w:val="00A17A41"/>
    <w:rsid w:val="00A210B2"/>
    <w:rsid w:val="00A21AC1"/>
    <w:rsid w:val="00A21CB7"/>
    <w:rsid w:val="00A22C51"/>
    <w:rsid w:val="00A23191"/>
    <w:rsid w:val="00A24A12"/>
    <w:rsid w:val="00A25458"/>
    <w:rsid w:val="00A261F0"/>
    <w:rsid w:val="00A271B3"/>
    <w:rsid w:val="00A30283"/>
    <w:rsid w:val="00A304CF"/>
    <w:rsid w:val="00A3058D"/>
    <w:rsid w:val="00A3080B"/>
    <w:rsid w:val="00A33130"/>
    <w:rsid w:val="00A346E3"/>
    <w:rsid w:val="00A35C82"/>
    <w:rsid w:val="00A379CA"/>
    <w:rsid w:val="00A4009D"/>
    <w:rsid w:val="00A40E07"/>
    <w:rsid w:val="00A420E4"/>
    <w:rsid w:val="00A4250F"/>
    <w:rsid w:val="00A438B4"/>
    <w:rsid w:val="00A4519B"/>
    <w:rsid w:val="00A477E4"/>
    <w:rsid w:val="00A47D20"/>
    <w:rsid w:val="00A526AF"/>
    <w:rsid w:val="00A533E7"/>
    <w:rsid w:val="00A559CD"/>
    <w:rsid w:val="00A6136C"/>
    <w:rsid w:val="00A62744"/>
    <w:rsid w:val="00A62966"/>
    <w:rsid w:val="00A636D6"/>
    <w:rsid w:val="00A65AB8"/>
    <w:rsid w:val="00A73A8A"/>
    <w:rsid w:val="00A7479B"/>
    <w:rsid w:val="00A77532"/>
    <w:rsid w:val="00A77DBC"/>
    <w:rsid w:val="00A81202"/>
    <w:rsid w:val="00A81D07"/>
    <w:rsid w:val="00A82E2F"/>
    <w:rsid w:val="00A831CF"/>
    <w:rsid w:val="00A84F56"/>
    <w:rsid w:val="00A862E2"/>
    <w:rsid w:val="00A8644F"/>
    <w:rsid w:val="00A9076C"/>
    <w:rsid w:val="00A9081E"/>
    <w:rsid w:val="00A9086B"/>
    <w:rsid w:val="00A91A6A"/>
    <w:rsid w:val="00A92984"/>
    <w:rsid w:val="00A93AEE"/>
    <w:rsid w:val="00A971FD"/>
    <w:rsid w:val="00A97505"/>
    <w:rsid w:val="00A9769D"/>
    <w:rsid w:val="00A97D5A"/>
    <w:rsid w:val="00AA02EE"/>
    <w:rsid w:val="00AA0343"/>
    <w:rsid w:val="00AA0FFF"/>
    <w:rsid w:val="00AA2033"/>
    <w:rsid w:val="00AA26D4"/>
    <w:rsid w:val="00AA6D2C"/>
    <w:rsid w:val="00AB022B"/>
    <w:rsid w:val="00AB1A32"/>
    <w:rsid w:val="00AB3A62"/>
    <w:rsid w:val="00AB3F1B"/>
    <w:rsid w:val="00AB4979"/>
    <w:rsid w:val="00AB5BE0"/>
    <w:rsid w:val="00AB5C67"/>
    <w:rsid w:val="00AB5C73"/>
    <w:rsid w:val="00AB7B1E"/>
    <w:rsid w:val="00AC0A2B"/>
    <w:rsid w:val="00AC2D20"/>
    <w:rsid w:val="00AC4469"/>
    <w:rsid w:val="00AC583A"/>
    <w:rsid w:val="00AC5D55"/>
    <w:rsid w:val="00AC7517"/>
    <w:rsid w:val="00AC7F65"/>
    <w:rsid w:val="00AD0095"/>
    <w:rsid w:val="00AD0223"/>
    <w:rsid w:val="00AD0CC4"/>
    <w:rsid w:val="00AD0D47"/>
    <w:rsid w:val="00AD33C6"/>
    <w:rsid w:val="00AD4B17"/>
    <w:rsid w:val="00AD77DB"/>
    <w:rsid w:val="00AE0D67"/>
    <w:rsid w:val="00AE2478"/>
    <w:rsid w:val="00AE343E"/>
    <w:rsid w:val="00AE4A9D"/>
    <w:rsid w:val="00AE5FC8"/>
    <w:rsid w:val="00AE752D"/>
    <w:rsid w:val="00AF09F4"/>
    <w:rsid w:val="00AF1A48"/>
    <w:rsid w:val="00AF2329"/>
    <w:rsid w:val="00AF3385"/>
    <w:rsid w:val="00AF4D62"/>
    <w:rsid w:val="00AF75EB"/>
    <w:rsid w:val="00B0066F"/>
    <w:rsid w:val="00B00871"/>
    <w:rsid w:val="00B01644"/>
    <w:rsid w:val="00B01824"/>
    <w:rsid w:val="00B022EE"/>
    <w:rsid w:val="00B0371A"/>
    <w:rsid w:val="00B03CB7"/>
    <w:rsid w:val="00B0457F"/>
    <w:rsid w:val="00B05944"/>
    <w:rsid w:val="00B10314"/>
    <w:rsid w:val="00B1053E"/>
    <w:rsid w:val="00B106D3"/>
    <w:rsid w:val="00B11877"/>
    <w:rsid w:val="00B11CFC"/>
    <w:rsid w:val="00B11E79"/>
    <w:rsid w:val="00B11EA1"/>
    <w:rsid w:val="00B12D1B"/>
    <w:rsid w:val="00B13A62"/>
    <w:rsid w:val="00B13FD3"/>
    <w:rsid w:val="00B146D5"/>
    <w:rsid w:val="00B14768"/>
    <w:rsid w:val="00B161A2"/>
    <w:rsid w:val="00B16264"/>
    <w:rsid w:val="00B168A4"/>
    <w:rsid w:val="00B168B6"/>
    <w:rsid w:val="00B17E07"/>
    <w:rsid w:val="00B20DC7"/>
    <w:rsid w:val="00B231E8"/>
    <w:rsid w:val="00B2339A"/>
    <w:rsid w:val="00B246B6"/>
    <w:rsid w:val="00B25B9B"/>
    <w:rsid w:val="00B26AF4"/>
    <w:rsid w:val="00B27D73"/>
    <w:rsid w:val="00B30EDE"/>
    <w:rsid w:val="00B310E5"/>
    <w:rsid w:val="00B31AC1"/>
    <w:rsid w:val="00B324C2"/>
    <w:rsid w:val="00B32577"/>
    <w:rsid w:val="00B33098"/>
    <w:rsid w:val="00B34CF0"/>
    <w:rsid w:val="00B363F7"/>
    <w:rsid w:val="00B37D7B"/>
    <w:rsid w:val="00B37E8E"/>
    <w:rsid w:val="00B4068D"/>
    <w:rsid w:val="00B43C9D"/>
    <w:rsid w:val="00B43CD3"/>
    <w:rsid w:val="00B44208"/>
    <w:rsid w:val="00B44224"/>
    <w:rsid w:val="00B4464A"/>
    <w:rsid w:val="00B45E7F"/>
    <w:rsid w:val="00B46EEE"/>
    <w:rsid w:val="00B47477"/>
    <w:rsid w:val="00B477F6"/>
    <w:rsid w:val="00B502EB"/>
    <w:rsid w:val="00B50D49"/>
    <w:rsid w:val="00B519BC"/>
    <w:rsid w:val="00B532C0"/>
    <w:rsid w:val="00B535A9"/>
    <w:rsid w:val="00B549B6"/>
    <w:rsid w:val="00B5777A"/>
    <w:rsid w:val="00B579B5"/>
    <w:rsid w:val="00B60D2F"/>
    <w:rsid w:val="00B61C69"/>
    <w:rsid w:val="00B6396D"/>
    <w:rsid w:val="00B63C10"/>
    <w:rsid w:val="00B64AEF"/>
    <w:rsid w:val="00B64DC9"/>
    <w:rsid w:val="00B65AD0"/>
    <w:rsid w:val="00B77E30"/>
    <w:rsid w:val="00B81C29"/>
    <w:rsid w:val="00B81F8E"/>
    <w:rsid w:val="00B8271B"/>
    <w:rsid w:val="00B82C10"/>
    <w:rsid w:val="00B843EC"/>
    <w:rsid w:val="00B84969"/>
    <w:rsid w:val="00B84B2F"/>
    <w:rsid w:val="00B85450"/>
    <w:rsid w:val="00B866AF"/>
    <w:rsid w:val="00B87839"/>
    <w:rsid w:val="00B91786"/>
    <w:rsid w:val="00B95839"/>
    <w:rsid w:val="00B959AC"/>
    <w:rsid w:val="00B95C16"/>
    <w:rsid w:val="00B95DB0"/>
    <w:rsid w:val="00B97803"/>
    <w:rsid w:val="00BA0045"/>
    <w:rsid w:val="00BA07C2"/>
    <w:rsid w:val="00BA184F"/>
    <w:rsid w:val="00BA1C38"/>
    <w:rsid w:val="00BA4D7F"/>
    <w:rsid w:val="00BA5FAF"/>
    <w:rsid w:val="00BA6349"/>
    <w:rsid w:val="00BA6CF0"/>
    <w:rsid w:val="00BA7785"/>
    <w:rsid w:val="00BB0B30"/>
    <w:rsid w:val="00BB0D78"/>
    <w:rsid w:val="00BB1647"/>
    <w:rsid w:val="00BB25E0"/>
    <w:rsid w:val="00BB27F6"/>
    <w:rsid w:val="00BB479E"/>
    <w:rsid w:val="00BB5E34"/>
    <w:rsid w:val="00BB6F3A"/>
    <w:rsid w:val="00BB7BB0"/>
    <w:rsid w:val="00BC0486"/>
    <w:rsid w:val="00BC1EB4"/>
    <w:rsid w:val="00BC595B"/>
    <w:rsid w:val="00BC6AF6"/>
    <w:rsid w:val="00BD0BD6"/>
    <w:rsid w:val="00BD33A4"/>
    <w:rsid w:val="00BD5709"/>
    <w:rsid w:val="00BD5B4F"/>
    <w:rsid w:val="00BD62D7"/>
    <w:rsid w:val="00BD704D"/>
    <w:rsid w:val="00BD7603"/>
    <w:rsid w:val="00BD7C31"/>
    <w:rsid w:val="00BE04FF"/>
    <w:rsid w:val="00BE1E4E"/>
    <w:rsid w:val="00BE211A"/>
    <w:rsid w:val="00BE26EA"/>
    <w:rsid w:val="00BE2CCD"/>
    <w:rsid w:val="00BE3D8D"/>
    <w:rsid w:val="00BE446F"/>
    <w:rsid w:val="00BE46C9"/>
    <w:rsid w:val="00BE5BA7"/>
    <w:rsid w:val="00BE68C1"/>
    <w:rsid w:val="00BE6958"/>
    <w:rsid w:val="00BF0FBD"/>
    <w:rsid w:val="00BF1829"/>
    <w:rsid w:val="00BF1E7B"/>
    <w:rsid w:val="00BF2C1C"/>
    <w:rsid w:val="00BF38FD"/>
    <w:rsid w:val="00BF412F"/>
    <w:rsid w:val="00BF5835"/>
    <w:rsid w:val="00BF6DAE"/>
    <w:rsid w:val="00BF6EEE"/>
    <w:rsid w:val="00BF77A1"/>
    <w:rsid w:val="00C0082B"/>
    <w:rsid w:val="00C01DB6"/>
    <w:rsid w:val="00C03BB0"/>
    <w:rsid w:val="00C0400E"/>
    <w:rsid w:val="00C046A7"/>
    <w:rsid w:val="00C062A6"/>
    <w:rsid w:val="00C064E5"/>
    <w:rsid w:val="00C07D3A"/>
    <w:rsid w:val="00C1070F"/>
    <w:rsid w:val="00C10E60"/>
    <w:rsid w:val="00C12424"/>
    <w:rsid w:val="00C12464"/>
    <w:rsid w:val="00C1281A"/>
    <w:rsid w:val="00C12C99"/>
    <w:rsid w:val="00C17C8F"/>
    <w:rsid w:val="00C2221E"/>
    <w:rsid w:val="00C223FB"/>
    <w:rsid w:val="00C22D42"/>
    <w:rsid w:val="00C23122"/>
    <w:rsid w:val="00C24198"/>
    <w:rsid w:val="00C252F4"/>
    <w:rsid w:val="00C25A60"/>
    <w:rsid w:val="00C25AEC"/>
    <w:rsid w:val="00C261D0"/>
    <w:rsid w:val="00C268CB"/>
    <w:rsid w:val="00C27B3B"/>
    <w:rsid w:val="00C31D10"/>
    <w:rsid w:val="00C34A0D"/>
    <w:rsid w:val="00C368C7"/>
    <w:rsid w:val="00C37C39"/>
    <w:rsid w:val="00C41499"/>
    <w:rsid w:val="00C45C5D"/>
    <w:rsid w:val="00C46671"/>
    <w:rsid w:val="00C4691F"/>
    <w:rsid w:val="00C46B0B"/>
    <w:rsid w:val="00C470AD"/>
    <w:rsid w:val="00C50AD4"/>
    <w:rsid w:val="00C51109"/>
    <w:rsid w:val="00C518C7"/>
    <w:rsid w:val="00C52579"/>
    <w:rsid w:val="00C52871"/>
    <w:rsid w:val="00C55711"/>
    <w:rsid w:val="00C55DFC"/>
    <w:rsid w:val="00C560E7"/>
    <w:rsid w:val="00C56631"/>
    <w:rsid w:val="00C57807"/>
    <w:rsid w:val="00C611A3"/>
    <w:rsid w:val="00C62183"/>
    <w:rsid w:val="00C6477D"/>
    <w:rsid w:val="00C65F65"/>
    <w:rsid w:val="00C65F9F"/>
    <w:rsid w:val="00C66730"/>
    <w:rsid w:val="00C672DD"/>
    <w:rsid w:val="00C6760D"/>
    <w:rsid w:val="00C7031B"/>
    <w:rsid w:val="00C703B7"/>
    <w:rsid w:val="00C70B8F"/>
    <w:rsid w:val="00C71C24"/>
    <w:rsid w:val="00C7204A"/>
    <w:rsid w:val="00C73AD4"/>
    <w:rsid w:val="00C7511A"/>
    <w:rsid w:val="00C76F53"/>
    <w:rsid w:val="00C77EE0"/>
    <w:rsid w:val="00C80C35"/>
    <w:rsid w:val="00C82CB4"/>
    <w:rsid w:val="00C833EF"/>
    <w:rsid w:val="00C840EE"/>
    <w:rsid w:val="00C849C8"/>
    <w:rsid w:val="00C85ECF"/>
    <w:rsid w:val="00C862A6"/>
    <w:rsid w:val="00C86AE6"/>
    <w:rsid w:val="00C86D87"/>
    <w:rsid w:val="00C934B9"/>
    <w:rsid w:val="00C9532E"/>
    <w:rsid w:val="00C95D86"/>
    <w:rsid w:val="00C966CF"/>
    <w:rsid w:val="00C96918"/>
    <w:rsid w:val="00C96A58"/>
    <w:rsid w:val="00C97140"/>
    <w:rsid w:val="00CA0459"/>
    <w:rsid w:val="00CA0B09"/>
    <w:rsid w:val="00CA22B7"/>
    <w:rsid w:val="00CA323D"/>
    <w:rsid w:val="00CA36BC"/>
    <w:rsid w:val="00CA4CF6"/>
    <w:rsid w:val="00CA7328"/>
    <w:rsid w:val="00CA752B"/>
    <w:rsid w:val="00CA7D97"/>
    <w:rsid w:val="00CB0B42"/>
    <w:rsid w:val="00CB0E48"/>
    <w:rsid w:val="00CB12F2"/>
    <w:rsid w:val="00CB1303"/>
    <w:rsid w:val="00CB33E3"/>
    <w:rsid w:val="00CB3A96"/>
    <w:rsid w:val="00CB559B"/>
    <w:rsid w:val="00CB676C"/>
    <w:rsid w:val="00CC302D"/>
    <w:rsid w:val="00CC5502"/>
    <w:rsid w:val="00CC625A"/>
    <w:rsid w:val="00CC63A9"/>
    <w:rsid w:val="00CC7C61"/>
    <w:rsid w:val="00CC7E46"/>
    <w:rsid w:val="00CD0205"/>
    <w:rsid w:val="00CD1A9D"/>
    <w:rsid w:val="00CD2A36"/>
    <w:rsid w:val="00CD5EC9"/>
    <w:rsid w:val="00CD615B"/>
    <w:rsid w:val="00CD6742"/>
    <w:rsid w:val="00CD75C2"/>
    <w:rsid w:val="00CD76E1"/>
    <w:rsid w:val="00CE0BF9"/>
    <w:rsid w:val="00CE4CAB"/>
    <w:rsid w:val="00CE51A9"/>
    <w:rsid w:val="00CE5886"/>
    <w:rsid w:val="00CF0B96"/>
    <w:rsid w:val="00CF197B"/>
    <w:rsid w:val="00CF19E9"/>
    <w:rsid w:val="00CF2021"/>
    <w:rsid w:val="00CF3752"/>
    <w:rsid w:val="00D02324"/>
    <w:rsid w:val="00D02E2D"/>
    <w:rsid w:val="00D04C69"/>
    <w:rsid w:val="00D04FEC"/>
    <w:rsid w:val="00D05309"/>
    <w:rsid w:val="00D065F0"/>
    <w:rsid w:val="00D07EA0"/>
    <w:rsid w:val="00D105BF"/>
    <w:rsid w:val="00D10D14"/>
    <w:rsid w:val="00D11EB7"/>
    <w:rsid w:val="00D135E7"/>
    <w:rsid w:val="00D153AD"/>
    <w:rsid w:val="00D1541D"/>
    <w:rsid w:val="00D1562C"/>
    <w:rsid w:val="00D16F62"/>
    <w:rsid w:val="00D17366"/>
    <w:rsid w:val="00D1739F"/>
    <w:rsid w:val="00D17567"/>
    <w:rsid w:val="00D179D5"/>
    <w:rsid w:val="00D17B5D"/>
    <w:rsid w:val="00D20531"/>
    <w:rsid w:val="00D20C00"/>
    <w:rsid w:val="00D2123E"/>
    <w:rsid w:val="00D25171"/>
    <w:rsid w:val="00D25212"/>
    <w:rsid w:val="00D25F45"/>
    <w:rsid w:val="00D278C2"/>
    <w:rsid w:val="00D317A0"/>
    <w:rsid w:val="00D32AF0"/>
    <w:rsid w:val="00D356ED"/>
    <w:rsid w:val="00D418EC"/>
    <w:rsid w:val="00D4279E"/>
    <w:rsid w:val="00D42F9B"/>
    <w:rsid w:val="00D446BA"/>
    <w:rsid w:val="00D45032"/>
    <w:rsid w:val="00D46B61"/>
    <w:rsid w:val="00D502F2"/>
    <w:rsid w:val="00D512B0"/>
    <w:rsid w:val="00D519BB"/>
    <w:rsid w:val="00D52AC7"/>
    <w:rsid w:val="00D52F38"/>
    <w:rsid w:val="00D5394C"/>
    <w:rsid w:val="00D5394E"/>
    <w:rsid w:val="00D53A2A"/>
    <w:rsid w:val="00D541E0"/>
    <w:rsid w:val="00D551AD"/>
    <w:rsid w:val="00D55E64"/>
    <w:rsid w:val="00D57829"/>
    <w:rsid w:val="00D57D6A"/>
    <w:rsid w:val="00D57F18"/>
    <w:rsid w:val="00D60FB0"/>
    <w:rsid w:val="00D62E97"/>
    <w:rsid w:val="00D64573"/>
    <w:rsid w:val="00D6463B"/>
    <w:rsid w:val="00D64C3B"/>
    <w:rsid w:val="00D665BC"/>
    <w:rsid w:val="00D67225"/>
    <w:rsid w:val="00D7008F"/>
    <w:rsid w:val="00D70B1A"/>
    <w:rsid w:val="00D70F7A"/>
    <w:rsid w:val="00D71310"/>
    <w:rsid w:val="00D71757"/>
    <w:rsid w:val="00D736B1"/>
    <w:rsid w:val="00D73C8F"/>
    <w:rsid w:val="00D74B37"/>
    <w:rsid w:val="00D775C1"/>
    <w:rsid w:val="00D775DF"/>
    <w:rsid w:val="00D82127"/>
    <w:rsid w:val="00D82614"/>
    <w:rsid w:val="00D828EA"/>
    <w:rsid w:val="00D83A1A"/>
    <w:rsid w:val="00D84827"/>
    <w:rsid w:val="00D86D1D"/>
    <w:rsid w:val="00D870A0"/>
    <w:rsid w:val="00D87917"/>
    <w:rsid w:val="00D91D36"/>
    <w:rsid w:val="00D91D4C"/>
    <w:rsid w:val="00D91F2A"/>
    <w:rsid w:val="00D93546"/>
    <w:rsid w:val="00D96EB0"/>
    <w:rsid w:val="00D97DB7"/>
    <w:rsid w:val="00DA002A"/>
    <w:rsid w:val="00DA1694"/>
    <w:rsid w:val="00DA1C36"/>
    <w:rsid w:val="00DA3965"/>
    <w:rsid w:val="00DA3E2D"/>
    <w:rsid w:val="00DA48DC"/>
    <w:rsid w:val="00DA6C15"/>
    <w:rsid w:val="00DA71EF"/>
    <w:rsid w:val="00DB26C1"/>
    <w:rsid w:val="00DB29BC"/>
    <w:rsid w:val="00DB2FB8"/>
    <w:rsid w:val="00DB37E2"/>
    <w:rsid w:val="00DB51DF"/>
    <w:rsid w:val="00DB74A9"/>
    <w:rsid w:val="00DC0702"/>
    <w:rsid w:val="00DC091A"/>
    <w:rsid w:val="00DC10C9"/>
    <w:rsid w:val="00DC24F5"/>
    <w:rsid w:val="00DC2573"/>
    <w:rsid w:val="00DC2F25"/>
    <w:rsid w:val="00DC37B4"/>
    <w:rsid w:val="00DC6CB1"/>
    <w:rsid w:val="00DC72DE"/>
    <w:rsid w:val="00DC7640"/>
    <w:rsid w:val="00DD00A1"/>
    <w:rsid w:val="00DD01A0"/>
    <w:rsid w:val="00DD278E"/>
    <w:rsid w:val="00DD2B88"/>
    <w:rsid w:val="00DD2C07"/>
    <w:rsid w:val="00DD6030"/>
    <w:rsid w:val="00DD72EA"/>
    <w:rsid w:val="00DD76AD"/>
    <w:rsid w:val="00DE0EB3"/>
    <w:rsid w:val="00DE18CC"/>
    <w:rsid w:val="00DE359F"/>
    <w:rsid w:val="00DE37D7"/>
    <w:rsid w:val="00DE4F56"/>
    <w:rsid w:val="00DE6A3F"/>
    <w:rsid w:val="00DF2E71"/>
    <w:rsid w:val="00DF2FF8"/>
    <w:rsid w:val="00DF3E84"/>
    <w:rsid w:val="00DF4169"/>
    <w:rsid w:val="00DF4277"/>
    <w:rsid w:val="00DF4B13"/>
    <w:rsid w:val="00DF5DBE"/>
    <w:rsid w:val="00DF62C2"/>
    <w:rsid w:val="00DF73D5"/>
    <w:rsid w:val="00DF7C0B"/>
    <w:rsid w:val="00E00375"/>
    <w:rsid w:val="00E02486"/>
    <w:rsid w:val="00E029B0"/>
    <w:rsid w:val="00E036C8"/>
    <w:rsid w:val="00E0638C"/>
    <w:rsid w:val="00E06EDA"/>
    <w:rsid w:val="00E07B8D"/>
    <w:rsid w:val="00E1192C"/>
    <w:rsid w:val="00E11A51"/>
    <w:rsid w:val="00E11E61"/>
    <w:rsid w:val="00E14121"/>
    <w:rsid w:val="00E16CFD"/>
    <w:rsid w:val="00E16D18"/>
    <w:rsid w:val="00E2079B"/>
    <w:rsid w:val="00E21DDA"/>
    <w:rsid w:val="00E220C8"/>
    <w:rsid w:val="00E23D3C"/>
    <w:rsid w:val="00E24681"/>
    <w:rsid w:val="00E251BA"/>
    <w:rsid w:val="00E257C7"/>
    <w:rsid w:val="00E32CAB"/>
    <w:rsid w:val="00E32CB1"/>
    <w:rsid w:val="00E33423"/>
    <w:rsid w:val="00E34D38"/>
    <w:rsid w:val="00E36F5A"/>
    <w:rsid w:val="00E3747F"/>
    <w:rsid w:val="00E37D3D"/>
    <w:rsid w:val="00E40219"/>
    <w:rsid w:val="00E4058F"/>
    <w:rsid w:val="00E40CF8"/>
    <w:rsid w:val="00E41669"/>
    <w:rsid w:val="00E41A2A"/>
    <w:rsid w:val="00E42495"/>
    <w:rsid w:val="00E43C18"/>
    <w:rsid w:val="00E44EB6"/>
    <w:rsid w:val="00E45012"/>
    <w:rsid w:val="00E455E3"/>
    <w:rsid w:val="00E4761E"/>
    <w:rsid w:val="00E479DD"/>
    <w:rsid w:val="00E5009C"/>
    <w:rsid w:val="00E504C9"/>
    <w:rsid w:val="00E5232B"/>
    <w:rsid w:val="00E5496C"/>
    <w:rsid w:val="00E564ED"/>
    <w:rsid w:val="00E567DD"/>
    <w:rsid w:val="00E5757C"/>
    <w:rsid w:val="00E61196"/>
    <w:rsid w:val="00E61C0E"/>
    <w:rsid w:val="00E61DF6"/>
    <w:rsid w:val="00E62647"/>
    <w:rsid w:val="00E664DD"/>
    <w:rsid w:val="00E67D70"/>
    <w:rsid w:val="00E71E88"/>
    <w:rsid w:val="00E7282E"/>
    <w:rsid w:val="00E74414"/>
    <w:rsid w:val="00E745FD"/>
    <w:rsid w:val="00E7678E"/>
    <w:rsid w:val="00E771DE"/>
    <w:rsid w:val="00E80837"/>
    <w:rsid w:val="00E815E0"/>
    <w:rsid w:val="00E81AF9"/>
    <w:rsid w:val="00E81E6F"/>
    <w:rsid w:val="00E82690"/>
    <w:rsid w:val="00E83A1F"/>
    <w:rsid w:val="00E83AD4"/>
    <w:rsid w:val="00E8619E"/>
    <w:rsid w:val="00E861A1"/>
    <w:rsid w:val="00E866F3"/>
    <w:rsid w:val="00E907ED"/>
    <w:rsid w:val="00E9239A"/>
    <w:rsid w:val="00E925C0"/>
    <w:rsid w:val="00E9305E"/>
    <w:rsid w:val="00E9355E"/>
    <w:rsid w:val="00E94ABE"/>
    <w:rsid w:val="00E972D7"/>
    <w:rsid w:val="00E97DA8"/>
    <w:rsid w:val="00EA13A0"/>
    <w:rsid w:val="00EA1C09"/>
    <w:rsid w:val="00EA28A3"/>
    <w:rsid w:val="00EA2B92"/>
    <w:rsid w:val="00EA3555"/>
    <w:rsid w:val="00EA48FF"/>
    <w:rsid w:val="00EA4CFC"/>
    <w:rsid w:val="00EA7372"/>
    <w:rsid w:val="00EA73F0"/>
    <w:rsid w:val="00EB19FA"/>
    <w:rsid w:val="00EB2407"/>
    <w:rsid w:val="00EB4461"/>
    <w:rsid w:val="00EB544C"/>
    <w:rsid w:val="00EB618A"/>
    <w:rsid w:val="00EB724F"/>
    <w:rsid w:val="00EC05EA"/>
    <w:rsid w:val="00EC1F9E"/>
    <w:rsid w:val="00EC3A87"/>
    <w:rsid w:val="00EC4440"/>
    <w:rsid w:val="00EC49F3"/>
    <w:rsid w:val="00EC4CC9"/>
    <w:rsid w:val="00EC55DD"/>
    <w:rsid w:val="00EC5A2E"/>
    <w:rsid w:val="00EC68CB"/>
    <w:rsid w:val="00ED0349"/>
    <w:rsid w:val="00ED088C"/>
    <w:rsid w:val="00ED11F5"/>
    <w:rsid w:val="00ED1241"/>
    <w:rsid w:val="00ED170F"/>
    <w:rsid w:val="00ED309B"/>
    <w:rsid w:val="00ED43E3"/>
    <w:rsid w:val="00ED493E"/>
    <w:rsid w:val="00ED4D94"/>
    <w:rsid w:val="00ED5518"/>
    <w:rsid w:val="00ED5781"/>
    <w:rsid w:val="00ED5A5D"/>
    <w:rsid w:val="00ED5B04"/>
    <w:rsid w:val="00ED78CB"/>
    <w:rsid w:val="00ED7DFC"/>
    <w:rsid w:val="00EE18AE"/>
    <w:rsid w:val="00EE2E7B"/>
    <w:rsid w:val="00EE31DD"/>
    <w:rsid w:val="00EE3FA5"/>
    <w:rsid w:val="00EF3404"/>
    <w:rsid w:val="00EF38E8"/>
    <w:rsid w:val="00EF42BC"/>
    <w:rsid w:val="00EF4C65"/>
    <w:rsid w:val="00EF57AB"/>
    <w:rsid w:val="00EF66AD"/>
    <w:rsid w:val="00EF66F8"/>
    <w:rsid w:val="00EF7714"/>
    <w:rsid w:val="00F00B75"/>
    <w:rsid w:val="00F00ECF"/>
    <w:rsid w:val="00F01A8B"/>
    <w:rsid w:val="00F023C1"/>
    <w:rsid w:val="00F037EF"/>
    <w:rsid w:val="00F03804"/>
    <w:rsid w:val="00F03F5F"/>
    <w:rsid w:val="00F0640D"/>
    <w:rsid w:val="00F1092E"/>
    <w:rsid w:val="00F10B33"/>
    <w:rsid w:val="00F10EEF"/>
    <w:rsid w:val="00F12812"/>
    <w:rsid w:val="00F12A2C"/>
    <w:rsid w:val="00F13557"/>
    <w:rsid w:val="00F13794"/>
    <w:rsid w:val="00F14218"/>
    <w:rsid w:val="00F15708"/>
    <w:rsid w:val="00F15E2D"/>
    <w:rsid w:val="00F15F6D"/>
    <w:rsid w:val="00F160EA"/>
    <w:rsid w:val="00F167D3"/>
    <w:rsid w:val="00F16EB5"/>
    <w:rsid w:val="00F172D4"/>
    <w:rsid w:val="00F1771D"/>
    <w:rsid w:val="00F21FC1"/>
    <w:rsid w:val="00F2411C"/>
    <w:rsid w:val="00F246CD"/>
    <w:rsid w:val="00F27A0E"/>
    <w:rsid w:val="00F3096B"/>
    <w:rsid w:val="00F31B55"/>
    <w:rsid w:val="00F337FA"/>
    <w:rsid w:val="00F33A92"/>
    <w:rsid w:val="00F34E44"/>
    <w:rsid w:val="00F36365"/>
    <w:rsid w:val="00F3739A"/>
    <w:rsid w:val="00F417B4"/>
    <w:rsid w:val="00F42120"/>
    <w:rsid w:val="00F43B05"/>
    <w:rsid w:val="00F43B39"/>
    <w:rsid w:val="00F45604"/>
    <w:rsid w:val="00F458F8"/>
    <w:rsid w:val="00F4622A"/>
    <w:rsid w:val="00F474CD"/>
    <w:rsid w:val="00F50969"/>
    <w:rsid w:val="00F515CD"/>
    <w:rsid w:val="00F51D0F"/>
    <w:rsid w:val="00F52743"/>
    <w:rsid w:val="00F5281A"/>
    <w:rsid w:val="00F54CE8"/>
    <w:rsid w:val="00F5506B"/>
    <w:rsid w:val="00F55263"/>
    <w:rsid w:val="00F567D9"/>
    <w:rsid w:val="00F56AB6"/>
    <w:rsid w:val="00F56EB3"/>
    <w:rsid w:val="00F57421"/>
    <w:rsid w:val="00F5770E"/>
    <w:rsid w:val="00F6172D"/>
    <w:rsid w:val="00F63046"/>
    <w:rsid w:val="00F642F6"/>
    <w:rsid w:val="00F67BEC"/>
    <w:rsid w:val="00F67C31"/>
    <w:rsid w:val="00F71363"/>
    <w:rsid w:val="00F73C78"/>
    <w:rsid w:val="00F7472A"/>
    <w:rsid w:val="00F74997"/>
    <w:rsid w:val="00F80980"/>
    <w:rsid w:val="00F81095"/>
    <w:rsid w:val="00F81C86"/>
    <w:rsid w:val="00F81F46"/>
    <w:rsid w:val="00F82D9B"/>
    <w:rsid w:val="00F82F5B"/>
    <w:rsid w:val="00F84EF7"/>
    <w:rsid w:val="00F85CD6"/>
    <w:rsid w:val="00F87FB1"/>
    <w:rsid w:val="00F9140B"/>
    <w:rsid w:val="00F933C4"/>
    <w:rsid w:val="00F93637"/>
    <w:rsid w:val="00F9391E"/>
    <w:rsid w:val="00F95A18"/>
    <w:rsid w:val="00F95EDF"/>
    <w:rsid w:val="00F9742D"/>
    <w:rsid w:val="00F97E7D"/>
    <w:rsid w:val="00FA0165"/>
    <w:rsid w:val="00FA1AC6"/>
    <w:rsid w:val="00FA1EEE"/>
    <w:rsid w:val="00FA3E20"/>
    <w:rsid w:val="00FA419B"/>
    <w:rsid w:val="00FA4423"/>
    <w:rsid w:val="00FA62D5"/>
    <w:rsid w:val="00FA73E9"/>
    <w:rsid w:val="00FB3AFC"/>
    <w:rsid w:val="00FB5DD0"/>
    <w:rsid w:val="00FB6424"/>
    <w:rsid w:val="00FB6BFC"/>
    <w:rsid w:val="00FB7433"/>
    <w:rsid w:val="00FC0DD6"/>
    <w:rsid w:val="00FC1882"/>
    <w:rsid w:val="00FC1E7A"/>
    <w:rsid w:val="00FC228D"/>
    <w:rsid w:val="00FC3B8D"/>
    <w:rsid w:val="00FC41A3"/>
    <w:rsid w:val="00FC5179"/>
    <w:rsid w:val="00FC5CED"/>
    <w:rsid w:val="00FC64E2"/>
    <w:rsid w:val="00FC6808"/>
    <w:rsid w:val="00FC7704"/>
    <w:rsid w:val="00FC7EF1"/>
    <w:rsid w:val="00FD01EF"/>
    <w:rsid w:val="00FD02BA"/>
    <w:rsid w:val="00FD0DE4"/>
    <w:rsid w:val="00FD14B3"/>
    <w:rsid w:val="00FD25DB"/>
    <w:rsid w:val="00FD3B99"/>
    <w:rsid w:val="00FD4C02"/>
    <w:rsid w:val="00FD68D2"/>
    <w:rsid w:val="00FD6EEA"/>
    <w:rsid w:val="00FE0807"/>
    <w:rsid w:val="00FE0FB9"/>
    <w:rsid w:val="00FE1037"/>
    <w:rsid w:val="00FE2D0C"/>
    <w:rsid w:val="00FE43AE"/>
    <w:rsid w:val="00FE46B6"/>
    <w:rsid w:val="00FE502D"/>
    <w:rsid w:val="00FE528D"/>
    <w:rsid w:val="00FE7C7B"/>
    <w:rsid w:val="00FF0E5F"/>
    <w:rsid w:val="00FF2703"/>
    <w:rsid w:val="00FF4226"/>
    <w:rsid w:val="00FF54D0"/>
    <w:rsid w:val="00FF5764"/>
    <w:rsid w:val="00FF6112"/>
    <w:rsid w:val="00FF6B1B"/>
    <w:rsid w:val="00FF6D91"/>
    <w:rsid w:val="00FF7180"/>
    <w:rsid w:val="00FF744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5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5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7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4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3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4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12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62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7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94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4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7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baskın Oran</dc:creator>
  <cp:lastModifiedBy>baskın Oran</cp:lastModifiedBy>
  <cp:revision>6</cp:revision>
  <dcterms:created xsi:type="dcterms:W3CDTF">2015-03-19T22:08:00Z</dcterms:created>
  <dcterms:modified xsi:type="dcterms:W3CDTF">2015-03-20T21:44:00Z</dcterms:modified>
</cp:coreProperties>
</file>